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94DDD" w14:textId="77777777" w:rsidR="009C5D91" w:rsidRPr="00A749DA" w:rsidRDefault="00776ADC" w:rsidP="00FD4126">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A749DA">
        <w:rPr>
          <w:rFonts w:ascii="Times New Roman" w:hAnsi="Times New Roman"/>
          <w:b/>
          <w:bCs/>
          <w:color w:val="000000" w:themeColor="text1"/>
          <w:spacing w:val="0"/>
          <w:sz w:val="22"/>
          <w:szCs w:val="22"/>
          <w:lang w:val="lt-LT"/>
        </w:rPr>
        <w:t>VILNIAUS UNIVERSITE</w:t>
      </w:r>
      <w:r w:rsidR="00F63F6A" w:rsidRPr="00A749DA">
        <w:rPr>
          <w:rFonts w:ascii="Times New Roman" w:hAnsi="Times New Roman"/>
          <w:b/>
          <w:bCs/>
          <w:color w:val="000000" w:themeColor="text1"/>
          <w:spacing w:val="0"/>
          <w:sz w:val="22"/>
          <w:szCs w:val="22"/>
          <w:lang w:val="lt-LT"/>
        </w:rPr>
        <w:t>TO LIGONINĖ SANTAROS KLINIKOS</w:t>
      </w:r>
    </w:p>
    <w:p w14:paraId="59BCDD58" w14:textId="77777777" w:rsidR="00064A9C" w:rsidRPr="00A749DA" w:rsidRDefault="00064A9C" w:rsidP="00BE5828">
      <w:pPr>
        <w:pStyle w:val="Title"/>
        <w:keepNext/>
        <w:spacing w:line="240" w:lineRule="auto"/>
        <w:jc w:val="center"/>
        <w:rPr>
          <w:rFonts w:ascii="Times New Roman" w:hAnsi="Times New Roman"/>
          <w:b/>
          <w:bCs/>
          <w:color w:val="000000" w:themeColor="text1"/>
          <w:spacing w:val="0"/>
          <w:sz w:val="22"/>
          <w:szCs w:val="22"/>
          <w:lang w:val="lt-LT"/>
        </w:rPr>
      </w:pPr>
    </w:p>
    <w:p w14:paraId="3D844C70" w14:textId="77777777" w:rsidR="009C5D91" w:rsidRPr="00A749DA" w:rsidRDefault="006D6A2E" w:rsidP="00BE5828">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A749DA">
        <w:rPr>
          <w:rFonts w:ascii="Times New Roman" w:hAnsi="Times New Roman"/>
          <w:b/>
          <w:bCs/>
          <w:color w:val="000000" w:themeColor="text1"/>
          <w:spacing w:val="0"/>
          <w:sz w:val="22"/>
          <w:szCs w:val="22"/>
          <w:lang w:val="lt-LT"/>
        </w:rPr>
        <w:t>SPECIALIOSIOS</w:t>
      </w:r>
      <w:r w:rsidR="00F63F6A" w:rsidRPr="00A749DA">
        <w:rPr>
          <w:rFonts w:ascii="Times New Roman" w:hAnsi="Times New Roman"/>
          <w:b/>
          <w:bCs/>
          <w:color w:val="000000" w:themeColor="text1"/>
          <w:spacing w:val="0"/>
          <w:sz w:val="22"/>
          <w:szCs w:val="22"/>
          <w:lang w:val="lt-LT"/>
        </w:rPr>
        <w:t xml:space="preserve"> PIRKIM</w:t>
      </w:r>
      <w:r w:rsidRPr="00A749DA">
        <w:rPr>
          <w:rFonts w:ascii="Times New Roman" w:hAnsi="Times New Roman"/>
          <w:b/>
          <w:bCs/>
          <w:color w:val="000000" w:themeColor="text1"/>
          <w:spacing w:val="0"/>
          <w:sz w:val="22"/>
          <w:szCs w:val="22"/>
          <w:lang w:val="lt-LT"/>
        </w:rPr>
        <w:t>O</w:t>
      </w:r>
      <w:r w:rsidR="00F63F6A" w:rsidRPr="00A749DA">
        <w:rPr>
          <w:rFonts w:ascii="Times New Roman" w:hAnsi="Times New Roman"/>
          <w:b/>
          <w:bCs/>
          <w:color w:val="000000" w:themeColor="text1"/>
          <w:spacing w:val="0"/>
          <w:sz w:val="22"/>
          <w:szCs w:val="22"/>
          <w:lang w:val="lt-LT"/>
        </w:rPr>
        <w:t xml:space="preserve"> SĄLYGOS</w:t>
      </w:r>
    </w:p>
    <w:p w14:paraId="09EC3BB3" w14:textId="6DF90AF3" w:rsidR="002A68CE" w:rsidRDefault="00394D9C" w:rsidP="00E20D4F">
      <w:pPr>
        <w:pStyle w:val="Body2"/>
        <w:jc w:val="center"/>
        <w:rPr>
          <w:rFonts w:eastAsia="Times New Roman" w:cs="Times New Roman"/>
          <w:b/>
          <w:color w:val="auto"/>
          <w:lang w:val="lt-LT"/>
        </w:rPr>
      </w:pPr>
      <w:r w:rsidRPr="00394D9C">
        <w:rPr>
          <w:rFonts w:eastAsia="Times New Roman" w:cs="Times New Roman"/>
          <w:b/>
          <w:color w:val="auto"/>
          <w:lang w:val="lt-LT"/>
        </w:rPr>
        <w:t>RENGINIO ORGANIZAVIMO PASLAUGA KRAUJO DONORAMS</w:t>
      </w:r>
      <w:r>
        <w:rPr>
          <w:rFonts w:eastAsia="Times New Roman" w:cs="Times New Roman"/>
          <w:b/>
          <w:color w:val="auto"/>
          <w:lang w:val="lt-LT"/>
        </w:rPr>
        <w:t xml:space="preserve"> (10390)</w:t>
      </w:r>
      <w:r w:rsidR="00694630">
        <w:rPr>
          <w:rFonts w:eastAsia="Times New Roman" w:cs="Times New Roman"/>
          <w:b/>
          <w:color w:val="auto"/>
          <w:lang w:val="lt-LT"/>
        </w:rPr>
        <w:t xml:space="preserve"> </w:t>
      </w:r>
    </w:p>
    <w:p w14:paraId="38A81331" w14:textId="77777777" w:rsidR="00394D9C" w:rsidRPr="00A749DA" w:rsidRDefault="00394D9C" w:rsidP="00E20D4F">
      <w:pPr>
        <w:pStyle w:val="Body2"/>
        <w:jc w:val="center"/>
        <w:rPr>
          <w:lang w:val="lt-LT"/>
        </w:rPr>
      </w:pPr>
    </w:p>
    <w:p w14:paraId="46BAF068" w14:textId="6BFC8269" w:rsidR="009C5D91" w:rsidRPr="00A749DA" w:rsidRDefault="004D35E3">
      <w:pPr>
        <w:pStyle w:val="Body2"/>
        <w:rPr>
          <w:color w:val="000000" w:themeColor="text1"/>
          <w:lang w:val="lt-LT"/>
        </w:rPr>
      </w:pPr>
      <w:r w:rsidRPr="00A749DA">
        <w:rPr>
          <w:color w:val="000000" w:themeColor="text1"/>
          <w:lang w:val="lt-LT"/>
        </w:rPr>
        <w:tab/>
        <w:t>1.</w:t>
      </w:r>
      <w:r w:rsidR="006D4DF7" w:rsidRPr="00A749DA">
        <w:rPr>
          <w:color w:val="000000" w:themeColor="text1"/>
          <w:lang w:val="lt-LT"/>
        </w:rPr>
        <w:t xml:space="preserve"> </w:t>
      </w:r>
      <w:r w:rsidR="00F63F6A" w:rsidRPr="00A749DA">
        <w:rPr>
          <w:color w:val="000000" w:themeColor="text1"/>
          <w:lang w:val="lt-LT"/>
        </w:rPr>
        <w:t xml:space="preserve">VšĮ Vilniaus universiteto ligoninė Santaros klinikos (toliau - </w:t>
      </w:r>
      <w:r w:rsidR="006D4DF7" w:rsidRPr="00A749DA">
        <w:rPr>
          <w:color w:val="000000" w:themeColor="text1"/>
          <w:lang w:val="lt-LT"/>
        </w:rPr>
        <w:t>PO</w:t>
      </w:r>
      <w:r w:rsidR="00F63F6A" w:rsidRPr="00A749DA">
        <w:rPr>
          <w:color w:val="000000" w:themeColor="text1"/>
          <w:lang w:val="lt-LT"/>
        </w:rPr>
        <w:t xml:space="preserve">), vykdydama viešąjį pirkimą numato </w:t>
      </w:r>
      <w:r w:rsidR="009342D8" w:rsidRPr="00A749DA">
        <w:rPr>
          <w:color w:val="000000" w:themeColor="text1"/>
          <w:lang w:val="lt-LT"/>
        </w:rPr>
        <w:t xml:space="preserve">įsigyti </w:t>
      </w:r>
      <w:r w:rsidR="00394D9C" w:rsidRPr="00394D9C">
        <w:rPr>
          <w:color w:val="000000" w:themeColor="text1"/>
          <w:lang w:val="lt-LT"/>
        </w:rPr>
        <w:t xml:space="preserve"> </w:t>
      </w:r>
      <w:r w:rsidR="00394D9C">
        <w:rPr>
          <w:color w:val="000000" w:themeColor="text1"/>
          <w:lang w:val="lt-LT"/>
        </w:rPr>
        <w:t>r</w:t>
      </w:r>
      <w:r w:rsidR="00394D9C" w:rsidRPr="00394D9C">
        <w:rPr>
          <w:color w:val="000000" w:themeColor="text1"/>
          <w:lang w:val="lt-LT"/>
        </w:rPr>
        <w:t>enginio organizavimo paslaug</w:t>
      </w:r>
      <w:r w:rsidR="00394D9C">
        <w:rPr>
          <w:color w:val="000000" w:themeColor="text1"/>
          <w:lang w:val="lt-LT"/>
        </w:rPr>
        <w:t>ą</w:t>
      </w:r>
      <w:r w:rsidR="00394D9C" w:rsidRPr="00394D9C">
        <w:rPr>
          <w:color w:val="000000" w:themeColor="text1"/>
          <w:lang w:val="lt-LT"/>
        </w:rPr>
        <w:t xml:space="preserve"> kraujo donorams </w:t>
      </w:r>
      <w:r w:rsidR="00AD623B" w:rsidRPr="00A749DA">
        <w:rPr>
          <w:color w:val="000000" w:themeColor="text1"/>
          <w:lang w:val="lt-LT"/>
        </w:rPr>
        <w:t xml:space="preserve">(toliau - </w:t>
      </w:r>
      <w:r w:rsidR="00394D9C">
        <w:rPr>
          <w:color w:val="000000" w:themeColor="text1"/>
          <w:lang w:val="lt-LT"/>
        </w:rPr>
        <w:t>Paslaugos</w:t>
      </w:r>
      <w:r w:rsidRPr="00A749DA">
        <w:rPr>
          <w:color w:val="auto"/>
          <w:lang w:val="lt-LT"/>
        </w:rPr>
        <w:t>)</w:t>
      </w:r>
      <w:r w:rsidR="00604892" w:rsidRPr="00A749DA">
        <w:rPr>
          <w:color w:val="auto"/>
          <w:lang w:val="lt-LT"/>
        </w:rPr>
        <w:t xml:space="preserve">, </w:t>
      </w:r>
      <w:r w:rsidR="00604892" w:rsidRPr="00A749DA">
        <w:rPr>
          <w:lang w:val="lt-LT"/>
        </w:rPr>
        <w:t>nurodyt</w:t>
      </w:r>
      <w:r w:rsidR="00C02FD9" w:rsidRPr="00A749DA">
        <w:rPr>
          <w:lang w:val="lt-LT"/>
        </w:rPr>
        <w:t>us</w:t>
      </w:r>
      <w:r w:rsidR="00604892" w:rsidRPr="00A749DA">
        <w:rPr>
          <w:lang w:val="lt-LT"/>
        </w:rPr>
        <w:t xml:space="preserve"> SPS 1 priede „Techninė specifikacija “</w:t>
      </w:r>
      <w:r w:rsidR="00116B0B" w:rsidRPr="00A749DA">
        <w:rPr>
          <w:color w:val="auto"/>
          <w:lang w:val="lt-LT"/>
        </w:rPr>
        <w:t>.</w:t>
      </w:r>
    </w:p>
    <w:p w14:paraId="0CA5B055" w14:textId="77777777" w:rsidR="009C5D91" w:rsidRPr="00A749DA" w:rsidRDefault="004D35E3">
      <w:pPr>
        <w:pStyle w:val="Body2"/>
        <w:rPr>
          <w:color w:val="000000" w:themeColor="text1"/>
          <w:lang w:val="lt-LT"/>
        </w:rPr>
      </w:pPr>
      <w:r w:rsidRPr="00A749DA">
        <w:rPr>
          <w:color w:val="000000" w:themeColor="text1"/>
          <w:lang w:val="lt-LT"/>
        </w:rPr>
        <w:tab/>
        <w:t xml:space="preserve">2. </w:t>
      </w:r>
      <w:r w:rsidR="006D4DF7" w:rsidRPr="00A749DA">
        <w:rPr>
          <w:color w:val="000000" w:themeColor="text1"/>
          <w:lang w:val="lt-LT"/>
        </w:rPr>
        <w:t xml:space="preserve">PO vykdo </w:t>
      </w:r>
      <w:r w:rsidR="00586FC7" w:rsidRPr="00A749DA">
        <w:rPr>
          <w:color w:val="auto"/>
          <w:lang w:val="lt-LT"/>
        </w:rPr>
        <w:t>supaprastintą</w:t>
      </w:r>
      <w:r w:rsidRPr="00A749DA">
        <w:rPr>
          <w:color w:val="000000" w:themeColor="text1"/>
          <w:lang w:val="lt-LT"/>
        </w:rPr>
        <w:t xml:space="preserve"> pirkim</w:t>
      </w:r>
      <w:r w:rsidR="007D4B46" w:rsidRPr="00A749DA">
        <w:rPr>
          <w:color w:val="000000" w:themeColor="text1"/>
          <w:lang w:val="lt-LT"/>
        </w:rPr>
        <w:t>ą</w:t>
      </w:r>
      <w:r w:rsidRPr="00A749DA">
        <w:rPr>
          <w:color w:val="000000" w:themeColor="text1"/>
          <w:lang w:val="lt-LT"/>
        </w:rPr>
        <w:t xml:space="preserve"> atviro konkurso būdu.</w:t>
      </w:r>
    </w:p>
    <w:p w14:paraId="4B6A6B98" w14:textId="77777777" w:rsidR="009C5D91" w:rsidRPr="00A749DA" w:rsidRDefault="004D35E3">
      <w:pPr>
        <w:pStyle w:val="Body2"/>
        <w:rPr>
          <w:color w:val="000000" w:themeColor="text1"/>
          <w:lang w:val="lt-LT"/>
        </w:rPr>
      </w:pPr>
      <w:r w:rsidRPr="00A749DA">
        <w:rPr>
          <w:color w:val="000000" w:themeColor="text1"/>
          <w:lang w:val="lt-LT"/>
        </w:rPr>
        <w:tab/>
      </w:r>
      <w:r w:rsidR="007D4B46" w:rsidRPr="00A749DA">
        <w:rPr>
          <w:color w:val="000000" w:themeColor="text1"/>
          <w:lang w:val="lt-LT"/>
        </w:rPr>
        <w:t>3</w:t>
      </w:r>
      <w:r w:rsidRPr="00A749DA">
        <w:rPr>
          <w:color w:val="000000" w:themeColor="text1"/>
          <w:lang w:val="lt-LT"/>
        </w:rPr>
        <w:t xml:space="preserve">. </w:t>
      </w:r>
      <w:r w:rsidR="007D4B46" w:rsidRPr="00A749DA">
        <w:rPr>
          <w:color w:val="000000" w:themeColor="text1"/>
          <w:lang w:val="lt-LT"/>
        </w:rPr>
        <w:t>I</w:t>
      </w:r>
      <w:r w:rsidRPr="00A749DA">
        <w:rPr>
          <w:color w:val="000000" w:themeColor="text1"/>
          <w:lang w:val="lt-LT"/>
        </w:rPr>
        <w:t>šankstinis skelbimas apie pirkimą</w:t>
      </w:r>
      <w:r w:rsidR="00116B0B" w:rsidRPr="00A749DA">
        <w:rPr>
          <w:color w:val="000000" w:themeColor="text1"/>
          <w:lang w:val="lt-LT"/>
        </w:rPr>
        <w:t xml:space="preserve"> nebuvo</w:t>
      </w:r>
      <w:r w:rsidR="007D4B46" w:rsidRPr="00A749DA">
        <w:rPr>
          <w:color w:val="000000" w:themeColor="text1"/>
          <w:lang w:val="lt-LT"/>
        </w:rPr>
        <w:t xml:space="preserve"> paskelbtas.</w:t>
      </w:r>
    </w:p>
    <w:p w14:paraId="4CAE8155" w14:textId="30C34529" w:rsidR="009C5D91" w:rsidRPr="00A749DA" w:rsidRDefault="004D35E3" w:rsidP="007D4B46">
      <w:pPr>
        <w:pStyle w:val="Body2"/>
        <w:rPr>
          <w:color w:val="000000" w:themeColor="text1"/>
          <w:lang w:val="lt-LT"/>
        </w:rPr>
      </w:pPr>
      <w:r w:rsidRPr="00A749DA">
        <w:rPr>
          <w:color w:val="000000" w:themeColor="text1"/>
          <w:lang w:val="lt-LT"/>
        </w:rPr>
        <w:tab/>
      </w:r>
      <w:r w:rsidR="007D4B46" w:rsidRPr="00A749DA">
        <w:rPr>
          <w:color w:val="000000" w:themeColor="text1"/>
          <w:lang w:val="lt-LT"/>
        </w:rPr>
        <w:t>4</w:t>
      </w:r>
      <w:r w:rsidRPr="00A749DA">
        <w:rPr>
          <w:color w:val="000000" w:themeColor="text1"/>
          <w:lang w:val="lt-LT"/>
        </w:rPr>
        <w:t xml:space="preserve">. </w:t>
      </w:r>
      <w:r w:rsidR="00064A9C" w:rsidRPr="00A749DA">
        <w:rPr>
          <w:color w:val="000000" w:themeColor="text1"/>
          <w:lang w:val="lt-LT"/>
        </w:rPr>
        <w:t xml:space="preserve">Tiesioginį ryšį su tiekėjais įgaliotas palaikyti perkančiosios organizacijos atstovas: Rasa Stackevičienė, vyriausioji viešųjų pirkimų specialistė, tel. +370 5 2365025, el. p. rasa.stackeviciene@santa.lt, Santariškių g. </w:t>
      </w:r>
      <w:r w:rsidR="00C97A0D" w:rsidRPr="00A749DA">
        <w:rPr>
          <w:color w:val="000000" w:themeColor="text1"/>
          <w:lang w:val="lt-LT"/>
        </w:rPr>
        <w:t>4</w:t>
      </w:r>
      <w:r w:rsidR="00064A9C" w:rsidRPr="00A749DA">
        <w:rPr>
          <w:color w:val="000000" w:themeColor="text1"/>
          <w:lang w:val="lt-LT"/>
        </w:rPr>
        <w:t>, LT-08406 Vilnius</w:t>
      </w:r>
      <w:r w:rsidR="00116B0B" w:rsidRPr="00A749DA">
        <w:rPr>
          <w:color w:val="000000" w:themeColor="text1"/>
          <w:lang w:val="lt-LT"/>
        </w:rPr>
        <w:t xml:space="preserve">.  </w:t>
      </w:r>
    </w:p>
    <w:p w14:paraId="5DA46EEC" w14:textId="3ACC9C2E" w:rsidR="00E87DAD" w:rsidRPr="00A749DA" w:rsidRDefault="004D35E3" w:rsidP="009C6CCB">
      <w:pPr>
        <w:pStyle w:val="Body2"/>
        <w:rPr>
          <w:color w:val="000000" w:themeColor="text1"/>
          <w:lang w:val="lt-LT"/>
        </w:rPr>
      </w:pPr>
      <w:r w:rsidRPr="00A749DA">
        <w:rPr>
          <w:color w:val="000000" w:themeColor="text1"/>
          <w:lang w:val="lt-LT"/>
        </w:rPr>
        <w:tab/>
      </w:r>
      <w:r w:rsidR="007D4B46" w:rsidRPr="00A749DA">
        <w:rPr>
          <w:color w:val="000000" w:themeColor="text1"/>
          <w:lang w:val="lt-LT"/>
        </w:rPr>
        <w:t>5.</w:t>
      </w:r>
      <w:r w:rsidRPr="00A749DA">
        <w:rPr>
          <w:color w:val="000000" w:themeColor="text1"/>
          <w:lang w:val="lt-LT"/>
        </w:rPr>
        <w:t> </w:t>
      </w:r>
      <w:r w:rsidR="00116B0B" w:rsidRPr="00A749DA">
        <w:rPr>
          <w:color w:val="000000" w:themeColor="text1"/>
          <w:lang w:val="lt-LT"/>
        </w:rPr>
        <w:t>Pirkimo ob</w:t>
      </w:r>
      <w:r w:rsidR="00667801" w:rsidRPr="00A749DA">
        <w:rPr>
          <w:color w:val="000000" w:themeColor="text1"/>
          <w:lang w:val="lt-LT"/>
        </w:rPr>
        <w:t>jektas yra</w:t>
      </w:r>
      <w:r w:rsidR="001B28D1" w:rsidRPr="00A749DA">
        <w:rPr>
          <w:color w:val="000000" w:themeColor="text1"/>
          <w:lang w:val="lt-LT"/>
        </w:rPr>
        <w:t xml:space="preserve"> </w:t>
      </w:r>
      <w:r w:rsidR="00394D9C">
        <w:rPr>
          <w:color w:val="000000" w:themeColor="text1"/>
        </w:rPr>
        <w:t>r</w:t>
      </w:r>
      <w:r w:rsidR="00394D9C" w:rsidRPr="00394D9C">
        <w:rPr>
          <w:color w:val="000000" w:themeColor="text1"/>
        </w:rPr>
        <w:t>enginio organizavimo paslauga kraujo donorams</w:t>
      </w:r>
      <w:r w:rsidR="009342D8" w:rsidRPr="00A749DA">
        <w:rPr>
          <w:color w:val="000000" w:themeColor="text1"/>
          <w:lang w:val="lt-LT"/>
        </w:rPr>
        <w:t>.</w:t>
      </w:r>
    </w:p>
    <w:p w14:paraId="084033CC" w14:textId="77BB85E5" w:rsidR="00BE0A8E" w:rsidRPr="00A749DA" w:rsidRDefault="00B00ADE" w:rsidP="003E5822">
      <w:pPr>
        <w:pStyle w:val="Body2"/>
        <w:ind w:firstLine="720"/>
        <w:rPr>
          <w:color w:val="000000" w:themeColor="text1"/>
          <w:lang w:val="lt-LT"/>
        </w:rPr>
      </w:pPr>
      <w:r w:rsidRPr="00A749DA">
        <w:rPr>
          <w:color w:val="000000" w:themeColor="text1"/>
          <w:lang w:val="lt-LT"/>
        </w:rPr>
        <w:t>6</w:t>
      </w:r>
      <w:r w:rsidR="00E87DAD" w:rsidRPr="00A749DA">
        <w:rPr>
          <w:color w:val="000000" w:themeColor="text1"/>
          <w:lang w:val="lt-LT"/>
        </w:rPr>
        <w:t xml:space="preserve">. </w:t>
      </w:r>
      <w:r w:rsidR="006F4F4A" w:rsidRPr="00A749DA">
        <w:rPr>
          <w:color w:val="000000" w:themeColor="text1"/>
          <w:lang w:val="lt-LT"/>
        </w:rPr>
        <w:t>Pirkimas</w:t>
      </w:r>
      <w:r w:rsidR="002C0DDE" w:rsidRPr="00A749DA">
        <w:rPr>
          <w:color w:val="000000" w:themeColor="text1"/>
          <w:lang w:val="lt-LT"/>
        </w:rPr>
        <w:t xml:space="preserve"> </w:t>
      </w:r>
      <w:r w:rsidR="00446DB8" w:rsidRPr="00A749DA">
        <w:rPr>
          <w:color w:val="000000" w:themeColor="text1"/>
          <w:lang w:val="lt-LT"/>
        </w:rPr>
        <w:t>į</w:t>
      </w:r>
      <w:r w:rsidR="002C0DDE" w:rsidRPr="00A749DA">
        <w:rPr>
          <w:color w:val="000000" w:themeColor="text1"/>
          <w:lang w:val="lt-LT"/>
        </w:rPr>
        <w:t xml:space="preserve"> </w:t>
      </w:r>
      <w:r w:rsidR="00AD623B" w:rsidRPr="00A749DA">
        <w:rPr>
          <w:color w:val="auto"/>
          <w:lang w:val="lt-LT"/>
        </w:rPr>
        <w:t>pirkimo dalis</w:t>
      </w:r>
      <w:r w:rsidR="00394D9C">
        <w:rPr>
          <w:color w:val="000000" w:themeColor="text1"/>
          <w:lang w:val="lt-LT"/>
        </w:rPr>
        <w:t xml:space="preserve"> neskaidomas.</w:t>
      </w:r>
    </w:p>
    <w:p w14:paraId="220FC758" w14:textId="41E1F402" w:rsidR="009C5D91" w:rsidRPr="00A749DA" w:rsidRDefault="004D35E3">
      <w:pPr>
        <w:pStyle w:val="Body2"/>
        <w:rPr>
          <w:color w:val="000000" w:themeColor="text1"/>
          <w:lang w:val="lt-LT"/>
        </w:rPr>
      </w:pPr>
      <w:r w:rsidRPr="00A749DA">
        <w:rPr>
          <w:color w:val="000000" w:themeColor="text1"/>
          <w:lang w:val="lt-LT"/>
        </w:rPr>
        <w:tab/>
      </w:r>
      <w:r w:rsidR="00B00ADE" w:rsidRPr="00A749DA">
        <w:rPr>
          <w:color w:val="000000" w:themeColor="text1"/>
          <w:lang w:val="lt-LT"/>
        </w:rPr>
        <w:t xml:space="preserve">7. </w:t>
      </w:r>
      <w:r w:rsidRPr="00A749DA">
        <w:rPr>
          <w:color w:val="000000" w:themeColor="text1"/>
          <w:lang w:val="lt-LT"/>
        </w:rPr>
        <w:t xml:space="preserve">Reikalavimai pirkimo objektui nurodyti </w:t>
      </w:r>
      <w:r w:rsidR="00E87DAD" w:rsidRPr="00A749DA">
        <w:rPr>
          <w:color w:val="000000" w:themeColor="text1"/>
          <w:lang w:val="lt-LT"/>
        </w:rPr>
        <w:t>SPS 1</w:t>
      </w:r>
      <w:r w:rsidRPr="00A749DA">
        <w:rPr>
          <w:color w:val="000000" w:themeColor="text1"/>
          <w:lang w:val="lt-LT"/>
        </w:rPr>
        <w:t xml:space="preserve"> priede „Techninė specifikacija“ ir</w:t>
      </w:r>
      <w:r w:rsidR="00E87DAD" w:rsidRPr="00A749DA">
        <w:rPr>
          <w:color w:val="000000" w:themeColor="text1"/>
          <w:lang w:val="lt-LT"/>
        </w:rPr>
        <w:t xml:space="preserve"> SPS 2</w:t>
      </w:r>
      <w:r w:rsidRPr="00A749DA">
        <w:rPr>
          <w:color w:val="000000" w:themeColor="text1"/>
          <w:lang w:val="lt-LT"/>
        </w:rPr>
        <w:t xml:space="preserve"> priede „</w:t>
      </w:r>
      <w:r w:rsidR="00394D9C">
        <w:rPr>
          <w:color w:val="000000" w:themeColor="text1"/>
          <w:lang w:val="lt-LT"/>
        </w:rPr>
        <w:t>P</w:t>
      </w:r>
      <w:r w:rsidR="00394D9C" w:rsidRPr="00394D9C">
        <w:rPr>
          <w:color w:val="000000" w:themeColor="text1"/>
          <w:lang w:val="lt-LT"/>
        </w:rPr>
        <w:t xml:space="preserve">aslaugų </w:t>
      </w:r>
      <w:r w:rsidR="005F4392" w:rsidRPr="00A749DA">
        <w:rPr>
          <w:color w:val="000000" w:themeColor="text1"/>
          <w:lang w:val="lt-LT"/>
        </w:rPr>
        <w:t>pirkimo-pardavimo sutarties bendrosios ir specialiosios sąlygos“ (projekte)</w:t>
      </w:r>
      <w:r w:rsidR="00B00ADE" w:rsidRPr="00A749DA">
        <w:rPr>
          <w:color w:val="000000" w:themeColor="text1"/>
          <w:lang w:val="lt-LT"/>
        </w:rPr>
        <w:t>.</w:t>
      </w:r>
      <w:r w:rsidR="00417E46" w:rsidRPr="00A749DA">
        <w:rPr>
          <w:color w:val="000000" w:themeColor="text1"/>
          <w:lang w:val="lt-LT"/>
        </w:rPr>
        <w:t xml:space="preserve"> </w:t>
      </w:r>
    </w:p>
    <w:p w14:paraId="525F3137" w14:textId="6E362527" w:rsidR="00116B0B" w:rsidRPr="00A749DA" w:rsidRDefault="004D35E3" w:rsidP="00116B0B">
      <w:pPr>
        <w:pStyle w:val="Body2"/>
        <w:rPr>
          <w:color w:val="000000" w:themeColor="text1"/>
          <w:lang w:val="lt-LT"/>
        </w:rPr>
      </w:pPr>
      <w:r w:rsidRPr="00A749DA">
        <w:rPr>
          <w:color w:val="000000" w:themeColor="text1"/>
          <w:lang w:val="lt-LT"/>
        </w:rPr>
        <w:tab/>
      </w:r>
      <w:r w:rsidR="00B00ADE" w:rsidRPr="00A749DA">
        <w:rPr>
          <w:color w:val="000000" w:themeColor="text1"/>
          <w:lang w:val="lt-LT"/>
        </w:rPr>
        <w:t xml:space="preserve">8. </w:t>
      </w:r>
      <w:r w:rsidRPr="00A749DA">
        <w:rPr>
          <w:color w:val="000000" w:themeColor="text1"/>
          <w:lang w:val="lt-LT"/>
        </w:rPr>
        <w:t xml:space="preserve">Tiekėjo įsipareigojimų įvykdymo vieta </w:t>
      </w:r>
      <w:r w:rsidR="00394D9C" w:rsidRPr="00394D9C">
        <w:rPr>
          <w:color w:val="000000" w:themeColor="text1"/>
          <w:lang w:val="lt-LT"/>
        </w:rPr>
        <w:t>nurodyta SPS 1 priede „Techninė specifikacija“.</w:t>
      </w:r>
      <w:r w:rsidRPr="00A749DA">
        <w:rPr>
          <w:color w:val="000000" w:themeColor="text1"/>
          <w:lang w:val="lt-LT"/>
        </w:rPr>
        <w:tab/>
      </w:r>
    </w:p>
    <w:p w14:paraId="28EFF84D" w14:textId="77777777" w:rsidR="009C5D91" w:rsidRPr="00A749DA" w:rsidRDefault="00116B0B" w:rsidP="00116B0B">
      <w:pPr>
        <w:pStyle w:val="Body2"/>
        <w:ind w:left="660"/>
        <w:rPr>
          <w:color w:val="000000" w:themeColor="text1"/>
          <w:lang w:val="lt-LT"/>
        </w:rPr>
      </w:pPr>
      <w:r w:rsidRPr="00A749DA">
        <w:rPr>
          <w:color w:val="000000" w:themeColor="text1"/>
          <w:lang w:val="lt-LT"/>
        </w:rPr>
        <w:t xml:space="preserve"> </w:t>
      </w:r>
      <w:r w:rsidR="00B00ADE" w:rsidRPr="00A749DA">
        <w:rPr>
          <w:color w:val="000000" w:themeColor="text1"/>
          <w:lang w:val="lt-LT"/>
        </w:rPr>
        <w:t>9.</w:t>
      </w:r>
      <w:r w:rsidR="004D35E3" w:rsidRPr="00A749DA">
        <w:rPr>
          <w:color w:val="000000" w:themeColor="text1"/>
          <w:lang w:val="lt-LT"/>
        </w:rPr>
        <w:t xml:space="preserve"> EBVPD pildomas</w:t>
      </w:r>
      <w:r w:rsidR="00FF707A" w:rsidRPr="00A749DA">
        <w:rPr>
          <w:color w:val="000000" w:themeColor="text1"/>
          <w:lang w:val="lt-LT"/>
        </w:rPr>
        <w:t xml:space="preserve"> </w:t>
      </w:r>
      <w:r w:rsidR="00E87DAD" w:rsidRPr="00A749DA">
        <w:rPr>
          <w:color w:val="000000" w:themeColor="text1"/>
          <w:lang w:val="lt-LT"/>
        </w:rPr>
        <w:t>pagal SPS</w:t>
      </w:r>
      <w:r w:rsidR="004D35E3" w:rsidRPr="00A749DA">
        <w:rPr>
          <w:color w:val="000000" w:themeColor="text1"/>
          <w:lang w:val="lt-LT"/>
        </w:rPr>
        <w:t xml:space="preserve"> </w:t>
      </w:r>
      <w:r w:rsidR="00A71EB8" w:rsidRPr="00A749DA">
        <w:rPr>
          <w:color w:val="000000" w:themeColor="text1"/>
          <w:lang w:val="lt-LT"/>
        </w:rPr>
        <w:t>3 priede pateiktą failą/šabloną</w:t>
      </w:r>
      <w:r w:rsidR="00B00ADE" w:rsidRPr="00A749DA">
        <w:rPr>
          <w:color w:val="000000" w:themeColor="text1"/>
          <w:lang w:val="lt-LT"/>
        </w:rPr>
        <w:t>.</w:t>
      </w:r>
      <w:r w:rsidR="004D35E3" w:rsidRPr="00A749DA">
        <w:rPr>
          <w:color w:val="000000" w:themeColor="text1"/>
          <w:lang w:val="lt-LT"/>
        </w:rPr>
        <w:t xml:space="preserve"> </w:t>
      </w:r>
    </w:p>
    <w:p w14:paraId="19157C57" w14:textId="21319720" w:rsidR="009C5D91" w:rsidRPr="00A749DA" w:rsidRDefault="004D35E3">
      <w:pPr>
        <w:pStyle w:val="Body2"/>
        <w:rPr>
          <w:color w:val="000000" w:themeColor="text1"/>
          <w:lang w:val="lt-LT"/>
        </w:rPr>
      </w:pPr>
      <w:r w:rsidRPr="00A749DA">
        <w:rPr>
          <w:color w:val="000000" w:themeColor="text1"/>
          <w:lang w:val="lt-LT"/>
        </w:rPr>
        <w:tab/>
      </w:r>
      <w:r w:rsidR="00B00ADE" w:rsidRPr="00A749DA">
        <w:rPr>
          <w:color w:val="000000" w:themeColor="text1"/>
          <w:lang w:val="lt-LT"/>
        </w:rPr>
        <w:t xml:space="preserve">10. </w:t>
      </w:r>
      <w:r w:rsidRPr="00A749DA">
        <w:rPr>
          <w:color w:val="000000" w:themeColor="text1"/>
          <w:lang w:val="lt-LT"/>
        </w:rPr>
        <w:t>Tiekėjo pašalinimo pagrindai ir jų nebuvimą patvirtinantys dokumentai</w:t>
      </w:r>
      <w:r w:rsidR="00FF707A" w:rsidRPr="00A749DA">
        <w:rPr>
          <w:color w:val="000000" w:themeColor="text1"/>
          <w:lang w:val="lt-LT"/>
        </w:rPr>
        <w:t xml:space="preserve"> </w:t>
      </w:r>
      <w:r w:rsidR="00B00ADE" w:rsidRPr="00A749DA">
        <w:rPr>
          <w:color w:val="000000" w:themeColor="text1"/>
          <w:lang w:val="lt-LT"/>
        </w:rPr>
        <w:t xml:space="preserve">nurodyti </w:t>
      </w:r>
      <w:r w:rsidR="002C4556" w:rsidRPr="00A749DA">
        <w:rPr>
          <w:color w:val="000000" w:themeColor="text1"/>
          <w:lang w:val="lt-LT"/>
        </w:rPr>
        <w:t>BPS 3</w:t>
      </w:r>
      <w:r w:rsidR="00734209" w:rsidRPr="00A749DA">
        <w:rPr>
          <w:color w:val="000000" w:themeColor="text1"/>
          <w:lang w:val="lt-LT"/>
        </w:rPr>
        <w:t xml:space="preserve"> skyriuje.</w:t>
      </w:r>
    </w:p>
    <w:p w14:paraId="5838386B" w14:textId="1F91762C" w:rsidR="002C4556" w:rsidRDefault="004D35E3" w:rsidP="00C02FD9">
      <w:pPr>
        <w:pStyle w:val="Body2"/>
        <w:rPr>
          <w:color w:val="000000" w:themeColor="text1"/>
          <w:lang w:val="lt-LT"/>
        </w:rPr>
      </w:pPr>
      <w:r w:rsidRPr="00A749DA">
        <w:rPr>
          <w:color w:val="000000" w:themeColor="text1"/>
          <w:lang w:val="lt-LT"/>
        </w:rPr>
        <w:tab/>
      </w:r>
      <w:r w:rsidR="002C4556" w:rsidRPr="00A749DA">
        <w:rPr>
          <w:color w:val="000000" w:themeColor="text1"/>
          <w:lang w:val="lt-LT"/>
        </w:rPr>
        <w:t xml:space="preserve">11. </w:t>
      </w:r>
      <w:r w:rsidRPr="00A749DA">
        <w:rPr>
          <w:color w:val="000000" w:themeColor="text1"/>
          <w:lang w:val="lt-LT"/>
        </w:rPr>
        <w:t>Tiekėjas, dalyvaujantis pirkime, turi atitikti kvalifikacinius reikalavimus</w:t>
      </w:r>
      <w:r w:rsidR="002C4556" w:rsidRPr="00A749DA">
        <w:rPr>
          <w:color w:val="000000" w:themeColor="text1"/>
          <w:lang w:val="lt-LT"/>
        </w:rPr>
        <w:t xml:space="preserve"> </w:t>
      </w:r>
      <w:r w:rsidRPr="00A749DA">
        <w:rPr>
          <w:color w:val="000000" w:themeColor="text1"/>
          <w:lang w:val="lt-LT"/>
        </w:rPr>
        <w:t>ir, jeigu taikytina, laikytis kokybės vadybos sistemos ir (arba) aplinkos apsaugos vadybos sistemos standartų</w:t>
      </w:r>
      <w:r w:rsidR="002C4556" w:rsidRPr="00A749DA">
        <w:rPr>
          <w:color w:val="000000" w:themeColor="text1"/>
          <w:lang w:val="lt-LT"/>
        </w:rPr>
        <w:t>:</w:t>
      </w:r>
    </w:p>
    <w:p w14:paraId="49099CDD" w14:textId="77777777" w:rsidR="00394D9C" w:rsidRPr="00CC00B9" w:rsidRDefault="00394D9C" w:rsidP="00394D9C">
      <w:pPr>
        <w:pStyle w:val="Body2"/>
        <w:jc w:val="right"/>
        <w:rPr>
          <w:color w:val="000000" w:themeColor="text1"/>
          <w:lang w:val="lt-LT"/>
        </w:rPr>
      </w:pPr>
      <w:r w:rsidRPr="00CC00B9">
        <w:rPr>
          <w:color w:val="000000" w:themeColor="text1"/>
          <w:lang w:val="lt-LT"/>
        </w:rPr>
        <w:t>Tiekėjų kvalifikacijos reikalavimai. Lentelė Nr.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4663"/>
        <w:gridCol w:w="4419"/>
      </w:tblGrid>
      <w:tr w:rsidR="00394D9C" w:rsidRPr="00FB579C" w14:paraId="016EC2EC" w14:textId="77777777" w:rsidTr="0032425E">
        <w:tc>
          <w:tcPr>
            <w:tcW w:w="275" w:type="pct"/>
          </w:tcPr>
          <w:p w14:paraId="10D3B6DC" w14:textId="77777777" w:rsidR="00394D9C" w:rsidRPr="00FB579C" w:rsidRDefault="00394D9C" w:rsidP="0032425E">
            <w:pPr>
              <w:pStyle w:val="Linija"/>
              <w:rPr>
                <w:rFonts w:ascii="Times New Roman" w:hAnsi="Times New Roman"/>
                <w:b/>
                <w:sz w:val="22"/>
                <w:szCs w:val="22"/>
                <w:lang w:val="lt-LT"/>
              </w:rPr>
            </w:pPr>
            <w:r w:rsidRPr="00FB579C">
              <w:rPr>
                <w:rFonts w:ascii="Times New Roman" w:hAnsi="Times New Roman"/>
                <w:b/>
                <w:sz w:val="22"/>
                <w:szCs w:val="22"/>
                <w:lang w:val="lt-LT"/>
              </w:rPr>
              <w:t>Eil. Nr.</w:t>
            </w:r>
          </w:p>
        </w:tc>
        <w:tc>
          <w:tcPr>
            <w:tcW w:w="2426" w:type="pct"/>
          </w:tcPr>
          <w:p w14:paraId="251AD0F8" w14:textId="77777777" w:rsidR="00394D9C" w:rsidRPr="00FB579C" w:rsidRDefault="00394D9C" w:rsidP="0032425E">
            <w:pPr>
              <w:pStyle w:val="BodyText"/>
              <w:rPr>
                <w:b/>
                <w:sz w:val="22"/>
                <w:szCs w:val="22"/>
              </w:rPr>
            </w:pPr>
            <w:r w:rsidRPr="00FB579C">
              <w:rPr>
                <w:b/>
                <w:sz w:val="22"/>
                <w:szCs w:val="22"/>
              </w:rPr>
              <w:t>Kvalifikacijos reikalavimai</w:t>
            </w:r>
          </w:p>
        </w:tc>
        <w:tc>
          <w:tcPr>
            <w:tcW w:w="2299" w:type="pct"/>
          </w:tcPr>
          <w:p w14:paraId="10CF72AB" w14:textId="77777777" w:rsidR="00394D9C" w:rsidRPr="00FB579C" w:rsidRDefault="00394D9C" w:rsidP="0032425E">
            <w:pPr>
              <w:jc w:val="both"/>
              <w:rPr>
                <w:b/>
                <w:sz w:val="22"/>
                <w:szCs w:val="22"/>
                <w:lang w:val="lt-LT"/>
              </w:rPr>
            </w:pPr>
            <w:r w:rsidRPr="00FB579C">
              <w:rPr>
                <w:b/>
                <w:bCs/>
                <w:sz w:val="22"/>
                <w:szCs w:val="22"/>
                <w:lang w:val="lt-LT"/>
              </w:rPr>
              <w:t>Atitikį pagrindžiantys dokumentai</w:t>
            </w:r>
          </w:p>
        </w:tc>
      </w:tr>
      <w:tr w:rsidR="00394D9C" w:rsidRPr="00FB579C" w14:paraId="04B68CC8" w14:textId="77777777" w:rsidTr="0032425E">
        <w:tc>
          <w:tcPr>
            <w:tcW w:w="275" w:type="pct"/>
          </w:tcPr>
          <w:p w14:paraId="11387F13" w14:textId="77777777" w:rsidR="00394D9C" w:rsidRPr="00FB579C" w:rsidRDefault="00394D9C" w:rsidP="00FB579C">
            <w:pPr>
              <w:pStyle w:val="Linija"/>
              <w:jc w:val="both"/>
              <w:rPr>
                <w:rFonts w:ascii="Times New Roman" w:hAnsi="Times New Roman"/>
                <w:sz w:val="22"/>
                <w:szCs w:val="22"/>
                <w:lang w:val="lt-LT"/>
              </w:rPr>
            </w:pPr>
            <w:r w:rsidRPr="00FB579C">
              <w:rPr>
                <w:rFonts w:ascii="Times New Roman" w:hAnsi="Times New Roman"/>
                <w:sz w:val="22"/>
                <w:szCs w:val="22"/>
                <w:lang w:val="lt-LT"/>
              </w:rPr>
              <w:t>1</w:t>
            </w:r>
          </w:p>
        </w:tc>
        <w:tc>
          <w:tcPr>
            <w:tcW w:w="2426" w:type="pct"/>
          </w:tcPr>
          <w:p w14:paraId="7C7F56EB" w14:textId="77777777" w:rsidR="006A4849" w:rsidRPr="00FB579C" w:rsidRDefault="006A4849" w:rsidP="00FB579C">
            <w:pPr>
              <w:autoSpaceDE w:val="0"/>
              <w:autoSpaceDN w:val="0"/>
              <w:adjustRightInd w:val="0"/>
              <w:jc w:val="both"/>
              <w:rPr>
                <w:color w:val="000000"/>
                <w:sz w:val="22"/>
                <w:szCs w:val="22"/>
                <w:lang w:val="lt-LT"/>
              </w:rPr>
            </w:pPr>
            <w:r w:rsidRPr="00FB579C">
              <w:rPr>
                <w:color w:val="000000"/>
                <w:sz w:val="22"/>
                <w:szCs w:val="22"/>
                <w:lang w:val="lt-LT"/>
              </w:rPr>
              <w:t xml:space="preserve">Tiekėjas per pastaruosius </w:t>
            </w:r>
            <w:r w:rsidRPr="00FB579C">
              <w:rPr>
                <w:b/>
                <w:bCs/>
                <w:sz w:val="22"/>
                <w:szCs w:val="22"/>
                <w:lang w:val="lt-LT"/>
              </w:rPr>
              <w:t>3</w:t>
            </w:r>
            <w:r w:rsidRPr="00FB579C">
              <w:rPr>
                <w:color w:val="000000"/>
                <w:sz w:val="22"/>
                <w:szCs w:val="22"/>
                <w:lang w:val="lt-LT"/>
              </w:rPr>
              <w:t xml:space="preserve"> metus iki pasiūlymo pateikimo termino pabaigos, o jeigu tiekėjas įregistruotas vėliau, per laiką nuo tiekėjo registracijos dienos, turi būti tinkamai įvykdęs panašių renginių*, kuriuose dalyvavo ne mažiau kaip 800 dalyvių, organizavimo paslaugų sutartį (-is). Įvykdytos (-ų) sutarties (-ių) vertė turi būti ne mažesnė nei </w:t>
            </w:r>
            <w:r w:rsidRPr="00FB579C">
              <w:rPr>
                <w:sz w:val="22"/>
                <w:szCs w:val="22"/>
                <w:lang w:val="lt-LT"/>
              </w:rPr>
              <w:t xml:space="preserve">17500,00 </w:t>
            </w:r>
            <w:r w:rsidRPr="00FB579C">
              <w:rPr>
                <w:color w:val="000000"/>
                <w:sz w:val="22"/>
                <w:szCs w:val="22"/>
                <w:lang w:val="lt-LT"/>
              </w:rPr>
              <w:t xml:space="preserve">Eur be PVM. </w:t>
            </w:r>
          </w:p>
          <w:p w14:paraId="3C3668E9" w14:textId="77777777" w:rsidR="006A4849" w:rsidRPr="00FB579C" w:rsidRDefault="006A4849" w:rsidP="00FB579C">
            <w:pPr>
              <w:jc w:val="both"/>
              <w:rPr>
                <w:color w:val="000000"/>
                <w:sz w:val="22"/>
                <w:szCs w:val="22"/>
                <w:lang w:val="lt-LT"/>
              </w:rPr>
            </w:pPr>
            <w:r w:rsidRPr="00FB579C">
              <w:rPr>
                <w:color w:val="000000"/>
                <w:sz w:val="22"/>
                <w:szCs w:val="22"/>
                <w:lang w:val="lt-LT"/>
              </w:rPr>
              <w:t>Galutinį rezultatą tiekėjas gali būti pasiekęs pagal vieną ar kelias sutartis, sudarytas dėl to paties objekto.</w:t>
            </w:r>
          </w:p>
          <w:p w14:paraId="34298DD4" w14:textId="77777777" w:rsidR="00FB579C" w:rsidRPr="00FB579C" w:rsidRDefault="00FB579C" w:rsidP="00FB579C">
            <w:pPr>
              <w:jc w:val="both"/>
              <w:rPr>
                <w:color w:val="000000"/>
                <w:sz w:val="22"/>
                <w:szCs w:val="22"/>
                <w:lang w:val="lt-LT"/>
              </w:rPr>
            </w:pPr>
          </w:p>
          <w:p w14:paraId="03BBED42" w14:textId="0E639015" w:rsidR="006A4849" w:rsidRPr="00FB579C" w:rsidRDefault="006A4849" w:rsidP="00FB579C">
            <w:pPr>
              <w:jc w:val="both"/>
              <w:rPr>
                <w:color w:val="000000"/>
                <w:sz w:val="22"/>
                <w:szCs w:val="22"/>
                <w:lang w:val="lt-LT"/>
              </w:rPr>
            </w:pPr>
            <w:r w:rsidRPr="00FB579C">
              <w:rPr>
                <w:color w:val="000000"/>
                <w:sz w:val="22"/>
                <w:szCs w:val="22"/>
                <w:lang w:val="lt-LT"/>
              </w:rPr>
              <w:t>* Panašus renginys – viešieji/kultūriniai/socialiniai renginiai.</w:t>
            </w:r>
          </w:p>
          <w:p w14:paraId="2FE81B42" w14:textId="77777777" w:rsidR="00FB579C" w:rsidRPr="00FB579C" w:rsidRDefault="00FB579C" w:rsidP="00FB579C">
            <w:pPr>
              <w:jc w:val="both"/>
              <w:rPr>
                <w:i/>
                <w:iCs/>
                <w:sz w:val="22"/>
                <w:szCs w:val="22"/>
                <w:lang w:val="lt-LT"/>
              </w:rPr>
            </w:pPr>
          </w:p>
          <w:p w14:paraId="6EB25428" w14:textId="1CED665A" w:rsidR="00394D9C" w:rsidRPr="00FB579C" w:rsidRDefault="00FB579C" w:rsidP="00FB579C">
            <w:pPr>
              <w:jc w:val="both"/>
              <w:rPr>
                <w:color w:val="000000"/>
                <w:sz w:val="22"/>
                <w:szCs w:val="22"/>
                <w:lang w:val="lt-LT"/>
              </w:rPr>
            </w:pPr>
            <w:r w:rsidRPr="00FB579C">
              <w:rPr>
                <w:i/>
                <w:iCs/>
                <w:sz w:val="22"/>
                <w:szCs w:val="22"/>
                <w:lang w:val="lt-LT"/>
              </w:rPr>
              <w:t>Kvalifikacijos reikalavimas nustatytas vadovaujantis</w:t>
            </w:r>
            <w:r w:rsidRPr="00FB579C">
              <w:rPr>
                <w:sz w:val="22"/>
                <w:szCs w:val="22"/>
                <w:lang w:val="lt-LT"/>
              </w:rPr>
              <w:t xml:space="preserve"> </w:t>
            </w:r>
            <w:r w:rsidRPr="00FB579C">
              <w:rPr>
                <w:i/>
                <w:iCs/>
                <w:sz w:val="22"/>
                <w:szCs w:val="22"/>
                <w:lang w:val="lt-LT"/>
              </w:rPr>
              <w:t>Viešųjų pirkimų tarnybos direktoriaus 2017 m. birželio 29 d. įsakymu Nr. 1S-105 (2020 m. gruodžio 31 d. įsakymo Nr. 1S-177 redakcija) „Dėl Tiekėjo kvalifikacijos reikalavimų nustatymo metodikos patvirtinimo“ 15 p., 16 p., 16.2 p.</w:t>
            </w:r>
          </w:p>
        </w:tc>
        <w:tc>
          <w:tcPr>
            <w:tcW w:w="2299" w:type="pct"/>
          </w:tcPr>
          <w:p w14:paraId="4A537339" w14:textId="77777777" w:rsidR="00394D9C" w:rsidRPr="00FB579C" w:rsidRDefault="00394D9C" w:rsidP="00FB579C">
            <w:pPr>
              <w:jc w:val="both"/>
              <w:rPr>
                <w:i/>
                <w:sz w:val="22"/>
                <w:szCs w:val="22"/>
                <w:lang w:val="lt-LT"/>
              </w:rPr>
            </w:pPr>
            <w:r w:rsidRPr="00FB579C">
              <w:rPr>
                <w:i/>
                <w:sz w:val="22"/>
                <w:szCs w:val="22"/>
                <w:lang w:val="lt-LT"/>
              </w:rPr>
              <w:t>Pateikiama su pasiūlymu: EBVPD. Perkančiajai organizacijai atlikus EBVPD patikrinimo procedūrą, patikrinus pasiūlymus ir išrinkus galimą laimėtoją, tik jo yra prašomi dokumentai:</w:t>
            </w:r>
          </w:p>
          <w:p w14:paraId="643F5F1D" w14:textId="5B5D0836" w:rsidR="00394D9C" w:rsidRPr="00FB579C" w:rsidRDefault="00394D9C" w:rsidP="00FB579C">
            <w:pPr>
              <w:autoSpaceDE w:val="0"/>
              <w:autoSpaceDN w:val="0"/>
              <w:adjustRightInd w:val="0"/>
              <w:jc w:val="both"/>
              <w:rPr>
                <w:color w:val="000000"/>
                <w:sz w:val="22"/>
                <w:szCs w:val="22"/>
                <w:lang w:val="lt-LT"/>
              </w:rPr>
            </w:pPr>
            <w:r w:rsidRPr="00FB579C">
              <w:rPr>
                <w:color w:val="000000"/>
                <w:sz w:val="22"/>
                <w:szCs w:val="22"/>
                <w:lang w:val="lt-LT"/>
              </w:rPr>
              <w:t xml:space="preserve">1) Įvykdytos(-ų)** sutarties(-čių) (renginių) aprašymai, nurodant sutarties vertę, sutarties įsigaliojimo ir pabaigos (įvykdymo) datą, sutarties objektą, taip pat nurodant renginių programas, konkrečias veiklas, renginių datas, dalyvių skaičių, užsakovą bei jo kontaktus, neatsižvelgiant į tai, ar užsakovas yra perkančioji organizacija, ar ne; </w:t>
            </w:r>
          </w:p>
          <w:p w14:paraId="6E30CF72" w14:textId="77777777" w:rsidR="00394D9C" w:rsidRPr="00FB579C" w:rsidRDefault="00394D9C" w:rsidP="00FB579C">
            <w:pPr>
              <w:autoSpaceDE w:val="0"/>
              <w:autoSpaceDN w:val="0"/>
              <w:adjustRightInd w:val="0"/>
              <w:jc w:val="both"/>
              <w:rPr>
                <w:color w:val="000000"/>
                <w:sz w:val="22"/>
                <w:szCs w:val="22"/>
                <w:lang w:val="lt-LT"/>
              </w:rPr>
            </w:pPr>
            <w:r w:rsidRPr="00FB579C">
              <w:rPr>
                <w:color w:val="000000"/>
                <w:sz w:val="22"/>
                <w:szCs w:val="22"/>
                <w:lang w:val="lt-LT"/>
              </w:rPr>
              <w:t>2) Įrodymui apie tinkamą sutarties(-čių) įvykdymą tiekėjas pateikia užsakovo pažymos kopiją arba perdavimo - priėmimo akto kopiją arba kitą lygiavertį dokumentą.</w:t>
            </w:r>
          </w:p>
          <w:p w14:paraId="6193488A" w14:textId="77777777" w:rsidR="00394D9C" w:rsidRPr="00FB579C" w:rsidRDefault="00394D9C" w:rsidP="00FB579C">
            <w:pPr>
              <w:autoSpaceDE w:val="0"/>
              <w:autoSpaceDN w:val="0"/>
              <w:adjustRightInd w:val="0"/>
              <w:jc w:val="both"/>
              <w:rPr>
                <w:color w:val="000000"/>
                <w:sz w:val="22"/>
                <w:szCs w:val="22"/>
                <w:lang w:val="lt-LT"/>
              </w:rPr>
            </w:pPr>
          </w:p>
          <w:p w14:paraId="6A52C759" w14:textId="1B10D6E9" w:rsidR="00394D9C" w:rsidRPr="00FB579C" w:rsidRDefault="00394D9C" w:rsidP="00FB579C">
            <w:pPr>
              <w:jc w:val="both"/>
              <w:rPr>
                <w:bCs/>
                <w:sz w:val="22"/>
                <w:szCs w:val="22"/>
                <w:lang w:val="lt-LT"/>
              </w:rPr>
            </w:pPr>
            <w:r w:rsidRPr="00FB579C">
              <w:rPr>
                <w:color w:val="000000"/>
                <w:sz w:val="22"/>
                <w:szCs w:val="22"/>
                <w:lang w:val="lt-LT"/>
              </w:rPr>
              <w:t>** jei sutartis apima kelis objektus, kurių vienas yra pilnai užbaigtas ir atitinka keliamus reikalavimus, tokia sutartis yra tinkama.</w:t>
            </w:r>
          </w:p>
        </w:tc>
      </w:tr>
    </w:tbl>
    <w:p w14:paraId="3E81F2BA" w14:textId="77777777" w:rsidR="00394D9C" w:rsidRPr="00CC00B9" w:rsidRDefault="00394D9C" w:rsidP="00394D9C">
      <w:pPr>
        <w:pStyle w:val="Body2"/>
        <w:spacing w:after="0"/>
        <w:ind w:firstLine="709"/>
        <w:rPr>
          <w:color w:val="auto"/>
          <w:lang w:val="lt-LT"/>
        </w:rPr>
      </w:pPr>
      <w:r w:rsidRPr="00CC00B9">
        <w:rPr>
          <w:color w:val="auto"/>
          <w:lang w:val="lt-LT"/>
        </w:rPr>
        <w:t>Tiekėjas pasiūlyme turi deklaruoti atitikimą kvalifikaciniams reikalavimams pateikdamas EBVPD. Kvalifikaciją pagrindžiančių dokumentų prašoma ir jie tikrinami tik galimo laimėtojo, išskyrus atvejus, kai perkančioji organizacija pasiūlymų vertinimo me</w:t>
      </w:r>
      <w:r>
        <w:rPr>
          <w:color w:val="auto"/>
          <w:lang w:val="lt-LT"/>
        </w:rPr>
        <w:t>tu, vadovaujantis pirkimo sąlygomis</w:t>
      </w:r>
      <w:r w:rsidRPr="00CC00B9">
        <w:rPr>
          <w:color w:val="auto"/>
          <w:lang w:val="lt-LT"/>
        </w:rPr>
        <w:t>, nusprendžia kitaip. Tiekėjas gavęs perkančiosios organizacijos pranešimą, kad jo pasiūlymas gali būti pripažintas laimėjusiu, ne vėliau kaip per perkančiosios organizacijos nurodytą terminą nuo pranešimo gavimo dienos privalo pateikti SPS nurodytus kvalifikaciją pagrindžiančius dokumentus, laikantis šių reikalavimų:</w:t>
      </w:r>
    </w:p>
    <w:p w14:paraId="1A49A31D" w14:textId="77777777" w:rsidR="00394D9C" w:rsidRPr="00CC00B9" w:rsidRDefault="00394D9C" w:rsidP="00394D9C">
      <w:pPr>
        <w:pStyle w:val="Body2"/>
        <w:spacing w:after="0"/>
        <w:ind w:firstLine="709"/>
        <w:rPr>
          <w:color w:val="auto"/>
          <w:lang w:val="lt-LT"/>
        </w:rPr>
      </w:pPr>
      <w:r w:rsidRPr="00CC00B9">
        <w:rPr>
          <w:color w:val="auto"/>
          <w:lang w:val="lt-LT"/>
        </w:rPr>
        <w:tab/>
        <w:t>11.1. 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16034556" w14:textId="77777777" w:rsidR="00394D9C" w:rsidRPr="00CC00B9" w:rsidRDefault="00394D9C" w:rsidP="00394D9C">
      <w:pPr>
        <w:pStyle w:val="Body2"/>
        <w:spacing w:after="0"/>
        <w:rPr>
          <w:color w:val="auto"/>
          <w:lang w:val="lt-LT"/>
        </w:rPr>
      </w:pPr>
      <w:r w:rsidRPr="00CC00B9">
        <w:rPr>
          <w:color w:val="auto"/>
          <w:lang w:val="lt-LT"/>
        </w:rPr>
        <w:tab/>
        <w:t xml:space="preserve">11.2. Perkančioji organizacija nereikalauja iš tiekėjo pateikti dokumentų, patvirtinančių atitiktį kvalifikacijos reikalavimams ir, jeigu taikytina, kokybės vadybos sistemos ir (arba) aplinkos apsaugos vadybos </w:t>
      </w:r>
      <w:r w:rsidRPr="00CC00B9">
        <w:rPr>
          <w:color w:val="auto"/>
          <w:lang w:val="lt-LT"/>
        </w:rPr>
        <w:lastRenderedPageBreak/>
        <w:t>sistemos standartams,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p>
    <w:p w14:paraId="1687B7C1" w14:textId="77777777" w:rsidR="00394D9C" w:rsidRDefault="00394D9C" w:rsidP="00C36CAB">
      <w:pPr>
        <w:pStyle w:val="Body2"/>
        <w:ind w:firstLine="709"/>
        <w:rPr>
          <w:color w:val="auto"/>
          <w:lang w:val="lt-LT"/>
        </w:rPr>
      </w:pPr>
      <w:r w:rsidRPr="00CC00B9">
        <w:rPr>
          <w:color w:val="auto"/>
          <w:lang w:val="lt-LT"/>
        </w:rPr>
        <w:tab/>
        <w:t>11.3.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555D02E0" w14:textId="08514F46" w:rsidR="00FB579C" w:rsidRDefault="00C36CAB" w:rsidP="00C36CAB">
      <w:pPr>
        <w:pStyle w:val="Body2"/>
        <w:ind w:firstLine="709"/>
        <w:rPr>
          <w:color w:val="000000" w:themeColor="text1"/>
          <w:lang w:val="lt-LT"/>
        </w:rPr>
      </w:pPr>
      <w:r>
        <w:rPr>
          <w:color w:val="auto"/>
          <w:lang w:val="lt-LT"/>
        </w:rPr>
        <w:t xml:space="preserve">11.4. </w:t>
      </w:r>
      <w:r>
        <w:rPr>
          <w:color w:val="000000" w:themeColor="text1"/>
          <w:lang w:val="lt-LT"/>
        </w:rPr>
        <w:t>J</w:t>
      </w:r>
      <w:r w:rsidR="00FB579C" w:rsidRPr="00FB579C">
        <w:rPr>
          <w:color w:val="000000" w:themeColor="text1"/>
          <w:lang w:val="lt-LT"/>
        </w:rPr>
        <w:t>eigu pasiūlymą teikia ūkio subjektų grupė – reikalavimą turi atitikti visi ūkio subjektų grupės nariai kartu (ūkio subjektų grupės narių turima patirtis sumuojama), atsižvelgiant į jų prisiimamus įsipareigojimus</w:t>
      </w:r>
      <w:r>
        <w:rPr>
          <w:color w:val="000000" w:themeColor="text1"/>
          <w:lang w:val="lt-LT"/>
        </w:rPr>
        <w:t>.</w:t>
      </w:r>
    </w:p>
    <w:p w14:paraId="1B98AB1D" w14:textId="77777777" w:rsidR="00C36CAB" w:rsidRDefault="00C36CAB" w:rsidP="00C36CAB">
      <w:pPr>
        <w:pStyle w:val="Body2"/>
        <w:ind w:firstLine="709"/>
        <w:rPr>
          <w:color w:val="auto"/>
          <w:lang w:val="lt-LT"/>
        </w:rPr>
      </w:pPr>
      <w:r>
        <w:rPr>
          <w:color w:val="000000" w:themeColor="text1"/>
          <w:lang w:val="lt-LT"/>
        </w:rPr>
        <w:t>11.5. T</w:t>
      </w:r>
      <w:r w:rsidR="00FB579C" w:rsidRPr="00FB579C">
        <w:rPr>
          <w:color w:val="000000" w:themeColor="text1"/>
          <w:lang w:val="lt-LT"/>
        </w:rPr>
        <w:t>iekėjas gali remtis kitų ūkio subjektų pajėgumais tik tuo atveju, jeigu tie subjektai patys vykdys tą pirkimo sutarties dalį, kuriai reikia jų turimų pajėgumų</w:t>
      </w:r>
      <w:r>
        <w:rPr>
          <w:color w:val="000000" w:themeColor="text1"/>
          <w:lang w:val="lt-LT"/>
        </w:rPr>
        <w:t>.</w:t>
      </w:r>
    </w:p>
    <w:p w14:paraId="68C02BDE" w14:textId="0D0F2F59" w:rsidR="00FB579C" w:rsidRPr="00FB579C" w:rsidRDefault="00FB579C" w:rsidP="00C36CAB">
      <w:pPr>
        <w:pStyle w:val="Body2"/>
        <w:ind w:firstLine="709"/>
        <w:rPr>
          <w:color w:val="000000" w:themeColor="text1"/>
          <w:lang w:val="en-GB"/>
        </w:rPr>
      </w:pPr>
      <w:r w:rsidRPr="00FB579C">
        <w:rPr>
          <w:i/>
          <w:iCs/>
          <w:color w:val="000000" w:themeColor="text1"/>
          <w:lang w:val="lt-LT"/>
        </w:rPr>
        <w:t xml:space="preserve">Tiekėjui nedraudžiama remtis sutartimi, kurią tiekėjas vykdė ne vienas, bet kartu su kitais ūkio subjektais. Tačiau tokiu atveju </w:t>
      </w:r>
      <w:r w:rsidR="00C36CAB">
        <w:rPr>
          <w:i/>
          <w:iCs/>
          <w:color w:val="000000" w:themeColor="text1"/>
          <w:lang w:val="lt-LT"/>
        </w:rPr>
        <w:t xml:space="preserve">bus </w:t>
      </w:r>
      <w:r w:rsidRPr="00FB579C">
        <w:rPr>
          <w:i/>
          <w:iCs/>
          <w:color w:val="000000" w:themeColor="text1"/>
          <w:lang w:val="lt-LT"/>
        </w:rPr>
        <w:t>vertinam</w:t>
      </w:r>
      <w:r w:rsidR="00C36CAB">
        <w:rPr>
          <w:i/>
          <w:iCs/>
          <w:color w:val="000000" w:themeColor="text1"/>
          <w:lang w:val="lt-LT"/>
        </w:rPr>
        <w:t>os</w:t>
      </w:r>
      <w:r w:rsidRPr="00FB579C">
        <w:rPr>
          <w:i/>
          <w:iCs/>
          <w:color w:val="000000" w:themeColor="text1"/>
          <w:lang w:val="lt-LT"/>
        </w:rPr>
        <w:t xml:space="preserve"> būtent konkretaus tiekėjo, dalyvaujančio viešajame pirkime, suteiktos paslaugos, jų apimtis, vertė, o ne visas vykdytos sutarties objektas.</w:t>
      </w:r>
    </w:p>
    <w:p w14:paraId="7FD95814" w14:textId="5AB54A6D" w:rsidR="00DD671A" w:rsidRPr="00A749DA" w:rsidRDefault="002C4556" w:rsidP="00DD671A">
      <w:pPr>
        <w:pStyle w:val="Body2"/>
        <w:ind w:firstLine="720"/>
        <w:rPr>
          <w:color w:val="000000" w:themeColor="text1"/>
          <w:lang w:val="lt-LT"/>
        </w:rPr>
      </w:pPr>
      <w:r w:rsidRPr="00A749DA">
        <w:rPr>
          <w:color w:val="000000" w:themeColor="text1"/>
          <w:lang w:val="lt-LT"/>
        </w:rPr>
        <w:t>12. Kitų atrankos reikalavimų tiekėjams nenustatoma.</w:t>
      </w:r>
    </w:p>
    <w:p w14:paraId="5014F718" w14:textId="77777777" w:rsidR="00DD671A" w:rsidRPr="00A749DA" w:rsidRDefault="00DD671A" w:rsidP="00DD671A">
      <w:pPr>
        <w:pStyle w:val="Body2"/>
        <w:rPr>
          <w:color w:val="000000" w:themeColor="text1"/>
          <w:lang w:val="lt-LT"/>
        </w:rPr>
      </w:pPr>
      <w:r w:rsidRPr="00A749DA">
        <w:rPr>
          <w:color w:val="000000" w:themeColor="text1"/>
          <w:lang w:val="lt-LT"/>
        </w:rPr>
        <w:tab/>
        <w:t>13. Pasiūlymo galiojimo užtikrinimas nereikalaujamas.</w:t>
      </w:r>
    </w:p>
    <w:p w14:paraId="4F582910" w14:textId="77777777" w:rsidR="006F4F4A" w:rsidRPr="00A749DA" w:rsidRDefault="00DD671A" w:rsidP="006F4F4A">
      <w:pPr>
        <w:pStyle w:val="Body2"/>
        <w:spacing w:after="0"/>
        <w:rPr>
          <w:color w:val="000000" w:themeColor="text1"/>
          <w:lang w:val="lt-LT"/>
        </w:rPr>
      </w:pPr>
      <w:r w:rsidRPr="00A749DA">
        <w:rPr>
          <w:color w:val="000000" w:themeColor="text1"/>
          <w:lang w:val="lt-LT"/>
        </w:rPr>
        <w:tab/>
      </w:r>
      <w:r w:rsidR="006F4F4A" w:rsidRPr="00A749DA">
        <w:rPr>
          <w:color w:val="000000" w:themeColor="text1"/>
          <w:lang w:val="lt-LT"/>
        </w:rPr>
        <w:t>14. Pirkime pateikti pirkimo objekto pavyzdžių nereikalaujama.</w:t>
      </w:r>
      <w:r w:rsidR="006F4F4A" w:rsidRPr="00A749DA">
        <w:rPr>
          <w:color w:val="000000" w:themeColor="text1"/>
          <w:lang w:val="lt-LT"/>
        </w:rPr>
        <w:tab/>
      </w:r>
    </w:p>
    <w:p w14:paraId="042C2062" w14:textId="77777777" w:rsidR="00DD671A" w:rsidRPr="00A749DA" w:rsidRDefault="00DD671A" w:rsidP="00394D9C">
      <w:pPr>
        <w:pStyle w:val="Body2"/>
        <w:spacing w:after="0"/>
        <w:ind w:firstLine="709"/>
        <w:rPr>
          <w:color w:val="000000" w:themeColor="text1"/>
          <w:lang w:val="lt-LT"/>
        </w:rPr>
      </w:pPr>
      <w:r w:rsidRPr="00A749DA">
        <w:rPr>
          <w:color w:val="000000" w:themeColor="text1"/>
          <w:lang w:val="lt-LT"/>
        </w:rPr>
        <w:tab/>
        <w:t>15.</w:t>
      </w:r>
      <w:r w:rsidR="00070F46" w:rsidRPr="00A749DA">
        <w:rPr>
          <w:color w:val="000000" w:themeColor="text1"/>
          <w:lang w:val="lt-LT"/>
        </w:rPr>
        <w:t xml:space="preserve"> </w:t>
      </w:r>
      <w:r w:rsidRPr="00A749DA">
        <w:rPr>
          <w:color w:val="000000" w:themeColor="text1"/>
          <w:lang w:val="lt-LT"/>
        </w:rPr>
        <w:t>PO atsako į CVPIS prašymą dėl pirkimo dokumentų, je</w:t>
      </w:r>
      <w:r w:rsidR="00217DC7" w:rsidRPr="00A749DA">
        <w:rPr>
          <w:color w:val="000000" w:themeColor="text1"/>
          <w:lang w:val="lt-LT"/>
        </w:rPr>
        <w:t>i prašymas yra pateiktas likus 6</w:t>
      </w:r>
      <w:r w:rsidRPr="00A749DA">
        <w:rPr>
          <w:color w:val="000000" w:themeColor="text1"/>
          <w:lang w:val="lt-LT"/>
        </w:rPr>
        <w:t xml:space="preserve"> kalendorinėms dienoms iki pasiūlymų pateikimo termino pabaigos.</w:t>
      </w:r>
    </w:p>
    <w:p w14:paraId="07C0FA2B" w14:textId="77777777" w:rsidR="00394D9C" w:rsidRDefault="00DD671A" w:rsidP="00394D9C">
      <w:pPr>
        <w:pStyle w:val="Body2"/>
        <w:ind w:firstLine="709"/>
        <w:rPr>
          <w:color w:val="000000" w:themeColor="text1"/>
          <w:lang w:val="lt-LT"/>
        </w:rPr>
      </w:pPr>
      <w:r w:rsidRPr="00A749DA">
        <w:rPr>
          <w:color w:val="000000" w:themeColor="text1"/>
          <w:lang w:val="lt-LT"/>
        </w:rPr>
        <w:tab/>
        <w:t xml:space="preserve">16. Tiekėjo CVPIS prašymu papildomi pirkimo dokumentai (paaiškinimai ar pataisymai) pateikiami ne vėliau kaip likus </w:t>
      </w:r>
      <w:r w:rsidR="00217DC7" w:rsidRPr="00A749DA">
        <w:rPr>
          <w:color w:val="auto"/>
          <w:lang w:val="lt-LT"/>
        </w:rPr>
        <w:t>4</w:t>
      </w:r>
      <w:r w:rsidRPr="00A749DA">
        <w:rPr>
          <w:color w:val="000000" w:themeColor="text1"/>
          <w:lang w:val="lt-LT"/>
        </w:rPr>
        <w:t xml:space="preserve"> kalendorinėms dienoms iki pasiūlymų pateikimo termino pabaigos, jei jų paprašyta laiku.</w:t>
      </w:r>
      <w:r w:rsidRPr="00A749DA">
        <w:rPr>
          <w:color w:val="000000" w:themeColor="text1"/>
          <w:lang w:val="lt-LT"/>
        </w:rPr>
        <w:tab/>
      </w:r>
    </w:p>
    <w:p w14:paraId="2BE313B7" w14:textId="2CDBCFD5" w:rsidR="00DD671A" w:rsidRPr="00A749DA" w:rsidRDefault="00DD671A" w:rsidP="00394D9C">
      <w:pPr>
        <w:pStyle w:val="Body2"/>
        <w:ind w:firstLine="709"/>
        <w:rPr>
          <w:color w:val="000000" w:themeColor="text1"/>
          <w:lang w:val="lt-LT"/>
        </w:rPr>
      </w:pPr>
      <w:r w:rsidRPr="00A749DA">
        <w:rPr>
          <w:color w:val="000000" w:themeColor="text1"/>
          <w:lang w:val="lt-LT"/>
        </w:rPr>
        <w:t>17. PO rengti susitikimų su tiekėjais  neketina.</w:t>
      </w:r>
    </w:p>
    <w:p w14:paraId="7CF10BED" w14:textId="4E9053EB" w:rsidR="00394D9C" w:rsidRDefault="00394D9C" w:rsidP="00394D9C">
      <w:pPr>
        <w:pStyle w:val="Body2"/>
        <w:spacing w:after="8"/>
        <w:ind w:firstLine="709"/>
        <w:rPr>
          <w:color w:val="000000" w:themeColor="text1"/>
          <w:lang w:val="lt-LT"/>
        </w:rPr>
      </w:pPr>
      <w:r>
        <w:rPr>
          <w:color w:val="000000" w:themeColor="text1"/>
          <w:lang w:val="lt-LT"/>
        </w:rPr>
        <w:t xml:space="preserve">18. </w:t>
      </w:r>
      <w:r w:rsidRPr="00CC00B9">
        <w:rPr>
          <w:color w:val="000000" w:themeColor="text1"/>
          <w:lang w:val="lt-LT"/>
        </w:rPr>
        <w:t xml:space="preserve">Perkančioji organizacija ekonomiškai naudingiausią pasiūlymą išrenka pagal mažiausią kainą. Maksimali pasiūlymo (vertinamoji) kaina, kurią viršijus </w:t>
      </w:r>
      <w:r w:rsidRPr="00AC3181">
        <w:rPr>
          <w:color w:val="000000" w:themeColor="text1"/>
          <w:lang w:val="lt-LT"/>
        </w:rPr>
        <w:t xml:space="preserve">pasiūlymas bus atmestas, yra </w:t>
      </w:r>
      <w:r w:rsidR="00AC3181" w:rsidRPr="00AC3181">
        <w:rPr>
          <w:color w:val="000000" w:themeColor="text1"/>
          <w:lang w:val="lt-LT"/>
        </w:rPr>
        <w:t xml:space="preserve">25000,00 </w:t>
      </w:r>
      <w:r w:rsidRPr="00AC3181">
        <w:rPr>
          <w:color w:val="000000" w:themeColor="text1"/>
          <w:lang w:val="lt-LT"/>
        </w:rPr>
        <w:t xml:space="preserve">Eur be PVM / </w:t>
      </w:r>
      <w:r w:rsidR="00AC3181" w:rsidRPr="00AC3181">
        <w:rPr>
          <w:color w:val="000000" w:themeColor="text1"/>
        </w:rPr>
        <w:t>30250</w:t>
      </w:r>
      <w:r w:rsidRPr="00AC3181">
        <w:rPr>
          <w:color w:val="000000" w:themeColor="text1"/>
          <w:lang w:val="lt-LT"/>
        </w:rPr>
        <w:t>,00 Eur su PVM.</w:t>
      </w:r>
    </w:p>
    <w:p w14:paraId="30B9333C" w14:textId="4BEF5F89" w:rsidR="0006692F" w:rsidRDefault="0006692F" w:rsidP="00394D9C">
      <w:pPr>
        <w:pStyle w:val="Body2"/>
        <w:spacing w:after="8"/>
        <w:ind w:firstLine="709"/>
        <w:rPr>
          <w:color w:val="000000" w:themeColor="text1"/>
          <w:lang w:val="lt-LT"/>
        </w:rPr>
      </w:pPr>
      <w:r w:rsidRPr="00627213">
        <w:rPr>
          <w:i/>
          <w:color w:val="000000" w:themeColor="text1"/>
          <w:u w:val="single"/>
          <w:lang w:val="lt-LT"/>
        </w:rPr>
        <w:t>PO kaina su</w:t>
      </w:r>
      <w:r>
        <w:rPr>
          <w:i/>
          <w:color w:val="000000" w:themeColor="text1"/>
          <w:u w:val="single"/>
          <w:lang w:val="lt-LT"/>
        </w:rPr>
        <w:t xml:space="preserve">planuota taikant 21% PVM tarifą, </w:t>
      </w:r>
      <w:r w:rsidRPr="00D23CC0">
        <w:rPr>
          <w:i/>
          <w:color w:val="000000" w:themeColor="text1"/>
          <w:lang w:val="lt-LT"/>
        </w:rPr>
        <w:t>Tais atvejais, kai tiekėjas teikia pasiūlymą ir taiko kitokį nei PO suplanuotas PVM tarifas, tiekėjas kartu su pasiūlymu pateikia laisvos formos dokumentą, kuriame nurodo priežastis, dėl kurių taikomas jo pasirinktas PVM tarifas.</w:t>
      </w:r>
    </w:p>
    <w:p w14:paraId="4A182FB4" w14:textId="77777777" w:rsidR="00C97A0D" w:rsidRPr="00A749DA" w:rsidRDefault="00C97A0D" w:rsidP="00D64C59">
      <w:pPr>
        <w:ind w:firstLine="709"/>
        <w:jc w:val="both"/>
        <w:rPr>
          <w:i/>
          <w:iCs/>
          <w:sz w:val="22"/>
          <w:szCs w:val="22"/>
          <w:lang w:val="lt-LT"/>
        </w:rPr>
      </w:pPr>
      <w:r w:rsidRPr="00A749DA">
        <w:rPr>
          <w:iCs/>
          <w:sz w:val="22"/>
          <w:szCs w:val="22"/>
          <w:lang w:val="lt-LT"/>
        </w:rPr>
        <w:t>Atmesdama pasiūlymus dėl per didelės pasiūlymo kainos, perkančioji organizacija vertins galutines pasiūlymų kainas su visais mokesčiai, t. y., įskaitant tiekėjo nurodytą PVM bei dėl sutarties sudarymo su viešojo pirkimo laimėtoju perkančiosios organizacijos įgyjamas mokestines prievoles (ar teises).</w:t>
      </w:r>
    </w:p>
    <w:p w14:paraId="61AD7801" w14:textId="1CEAFC09" w:rsidR="00DD671A" w:rsidRPr="00A749DA" w:rsidRDefault="00DD671A" w:rsidP="00D64C59">
      <w:pPr>
        <w:pStyle w:val="Body2"/>
        <w:spacing w:after="0"/>
        <w:ind w:firstLine="709"/>
        <w:rPr>
          <w:color w:val="000000" w:themeColor="text1"/>
          <w:lang w:val="lt-LT"/>
        </w:rPr>
      </w:pPr>
      <w:r w:rsidRPr="00A749DA">
        <w:rPr>
          <w:color w:val="000000" w:themeColor="text1"/>
          <w:lang w:val="lt-LT"/>
        </w:rPr>
        <w:t>19. Elektroninis aukcionas pirkime nebus rengiamas.</w:t>
      </w:r>
    </w:p>
    <w:p w14:paraId="56E1A1F1" w14:textId="77777777" w:rsidR="00D004D5" w:rsidRPr="00A749DA" w:rsidRDefault="00DD671A" w:rsidP="00D64C59">
      <w:pPr>
        <w:pStyle w:val="NormalWeb"/>
        <w:spacing w:before="0" w:beforeAutospacing="0" w:after="0" w:afterAutospacing="0"/>
        <w:jc w:val="both"/>
        <w:rPr>
          <w:color w:val="000000"/>
          <w:sz w:val="22"/>
          <w:szCs w:val="22"/>
        </w:rPr>
      </w:pPr>
      <w:r w:rsidRPr="00A749DA">
        <w:rPr>
          <w:color w:val="000000" w:themeColor="text1"/>
          <w:sz w:val="22"/>
          <w:szCs w:val="22"/>
        </w:rPr>
        <w:tab/>
      </w:r>
      <w:r w:rsidRPr="00A749DA">
        <w:rPr>
          <w:color w:val="000000"/>
          <w:sz w:val="22"/>
          <w:szCs w:val="22"/>
        </w:rPr>
        <w:t xml:space="preserve">20. Tiekėjo pasiūlymo forma pateikta SPS 4 priede </w:t>
      </w:r>
      <w:r w:rsidR="00AD623B" w:rsidRPr="00A749DA">
        <w:rPr>
          <w:color w:val="000000"/>
          <w:sz w:val="22"/>
          <w:szCs w:val="22"/>
        </w:rPr>
        <w:t>„</w:t>
      </w:r>
      <w:r w:rsidRPr="00A749DA">
        <w:rPr>
          <w:color w:val="000000"/>
          <w:sz w:val="22"/>
          <w:szCs w:val="22"/>
        </w:rPr>
        <w:t>Pasiūlymo forma</w:t>
      </w:r>
      <w:r w:rsidR="00AD623B" w:rsidRPr="00A749DA">
        <w:rPr>
          <w:color w:val="000000"/>
          <w:sz w:val="22"/>
          <w:szCs w:val="22"/>
        </w:rPr>
        <w:t>“</w:t>
      </w:r>
      <w:r w:rsidRPr="00A749DA">
        <w:rPr>
          <w:color w:val="000000"/>
          <w:sz w:val="22"/>
          <w:szCs w:val="22"/>
        </w:rPr>
        <w:t>.</w:t>
      </w:r>
    </w:p>
    <w:p w14:paraId="290E83C0" w14:textId="33147BEF" w:rsidR="00C429A4" w:rsidRPr="00A749DA" w:rsidRDefault="00C429A4" w:rsidP="00D64C59">
      <w:pPr>
        <w:pStyle w:val="NormalWeb"/>
        <w:spacing w:before="0" w:beforeAutospacing="0" w:after="0" w:afterAutospacing="0"/>
        <w:jc w:val="both"/>
        <w:rPr>
          <w:color w:val="000000"/>
          <w:sz w:val="22"/>
          <w:szCs w:val="22"/>
        </w:rPr>
      </w:pPr>
      <w:r w:rsidRPr="00A749DA">
        <w:rPr>
          <w:color w:val="000000"/>
          <w:sz w:val="22"/>
          <w:szCs w:val="22"/>
        </w:rPr>
        <w:tab/>
        <w:t>21. Įsigyti prekių naudojantis Centrinės perkančiosios organizacijos  (toliau – CPO LT) elektroniniu katalogu galimybės nėra, nes prekių CPO  LT elektroniniame kataloge nesiūloma.</w:t>
      </w:r>
    </w:p>
    <w:p w14:paraId="2CE1377D" w14:textId="4008CD14" w:rsidR="00AD623B" w:rsidRPr="00A749DA" w:rsidRDefault="00862FB9" w:rsidP="00D64C59">
      <w:pPr>
        <w:pStyle w:val="NormalWeb"/>
        <w:spacing w:before="0" w:beforeAutospacing="0" w:after="0" w:afterAutospacing="0"/>
        <w:ind w:firstLine="709"/>
        <w:jc w:val="both"/>
        <w:rPr>
          <w:sz w:val="22"/>
          <w:szCs w:val="22"/>
        </w:rPr>
      </w:pPr>
      <w:r w:rsidRPr="00A749DA">
        <w:rPr>
          <w:color w:val="000000"/>
          <w:sz w:val="22"/>
          <w:szCs w:val="22"/>
        </w:rPr>
        <w:t>22.</w:t>
      </w:r>
      <w:r w:rsidR="009B2B3A" w:rsidRPr="00A749DA">
        <w:rPr>
          <w:color w:val="000000"/>
          <w:sz w:val="22"/>
          <w:szCs w:val="22"/>
        </w:rPr>
        <w:t xml:space="preserve"> Šiame pirkime taikomi aplinkos apsaugos kriterijai (žaliųjų pirkimų reikalavimai). Aplinkos apsaugos kriterijai nustatyti pagal Lietuvos Respublikos aplinkos ministro 2011 m. birželio 28 d. įsakymu Nr. D1-508 (Lietuvos Respublikos aplinkos ministro 2022 m. gruodžio 13 d. įsakymo Nr. D1-401 </w:t>
      </w:r>
      <w:r w:rsidR="009B2B3A" w:rsidRPr="008A589C">
        <w:rPr>
          <w:color w:val="000000"/>
          <w:sz w:val="22"/>
          <w:szCs w:val="22"/>
        </w:rPr>
        <w:t>redakcija) „Dėl aplinkos apsaugos kriterijų taikymo, vykdant žaliuosius pirkimus, tvarkos aprašo patvirtinimo“</w:t>
      </w:r>
      <w:r w:rsidR="008A589C" w:rsidRPr="008A589C">
        <w:rPr>
          <w:color w:val="000000"/>
          <w:sz w:val="22"/>
          <w:szCs w:val="22"/>
        </w:rPr>
        <w:t xml:space="preserve"> 4.4.3. p. kai perkama tik nematerialaus pobūdžio (intelektinė) ar kitokia paslauga, nesusijusi su materialaus objekto sukūrimu, kurios teikimo metu nėra numatomas reikšmingas neigiamas poveikis aplinkai, nesukuriamas taršos šaltinis ir negeneruojamos atliekos bei</w:t>
      </w:r>
      <w:r w:rsidR="009B2B3A" w:rsidRPr="008A589C">
        <w:rPr>
          <w:color w:val="000000"/>
          <w:sz w:val="22"/>
          <w:szCs w:val="22"/>
        </w:rPr>
        <w:t xml:space="preserve"> 4.4.4</w:t>
      </w:r>
      <w:r w:rsidR="0006692F" w:rsidRPr="008A589C">
        <w:rPr>
          <w:color w:val="000000"/>
          <w:sz w:val="22"/>
          <w:szCs w:val="22"/>
        </w:rPr>
        <w:t>.</w:t>
      </w:r>
      <w:r w:rsidR="009B2B3A" w:rsidRPr="008A589C">
        <w:rPr>
          <w:color w:val="000000"/>
          <w:sz w:val="22"/>
          <w:szCs w:val="22"/>
        </w:rPr>
        <w:t xml:space="preserve"> </w:t>
      </w:r>
      <w:r w:rsidR="008A589C" w:rsidRPr="008A589C">
        <w:rPr>
          <w:color w:val="000000"/>
          <w:sz w:val="22"/>
          <w:szCs w:val="22"/>
        </w:rPr>
        <w:t>p</w:t>
      </w:r>
      <w:r w:rsidR="009B2B3A" w:rsidRPr="008A589C">
        <w:rPr>
          <w:color w:val="000000"/>
          <w:sz w:val="22"/>
          <w:szCs w:val="22"/>
        </w:rPr>
        <w:t>. Aplinkos apsaugos kriterijai nustatyti pirkimo sąlygų viešojo pirkimo – pardavimo sutarties projekte ir jos priede Nr. 1 kaip tiekėjo įsipareigojimas</w:t>
      </w:r>
      <w:r w:rsidR="009B2B3A" w:rsidRPr="008A589C">
        <w:rPr>
          <w:sz w:val="22"/>
          <w:szCs w:val="22"/>
        </w:rPr>
        <w:t>.</w:t>
      </w:r>
    </w:p>
    <w:p w14:paraId="56C17C6C" w14:textId="77777777" w:rsidR="00664E0A" w:rsidRPr="00A749DA" w:rsidRDefault="00664E0A" w:rsidP="00862FB9">
      <w:pPr>
        <w:pStyle w:val="NormalWeb"/>
        <w:spacing w:before="0" w:beforeAutospacing="0" w:after="0" w:afterAutospacing="0"/>
        <w:ind w:firstLine="720"/>
        <w:jc w:val="both"/>
        <w:rPr>
          <w:color w:val="000000"/>
          <w:sz w:val="22"/>
          <w:szCs w:val="22"/>
        </w:rPr>
      </w:pPr>
    </w:p>
    <w:p w14:paraId="634206FB" w14:textId="77777777" w:rsidR="001F5A47" w:rsidRPr="00A749DA" w:rsidRDefault="001F5A47" w:rsidP="006124AA">
      <w:pPr>
        <w:pStyle w:val="NormalWeb"/>
        <w:spacing w:before="0" w:beforeAutospacing="0" w:after="0" w:afterAutospacing="0"/>
        <w:ind w:firstLine="720"/>
        <w:jc w:val="both"/>
        <w:rPr>
          <w:color w:val="000000"/>
          <w:sz w:val="22"/>
          <w:szCs w:val="22"/>
        </w:rPr>
      </w:pPr>
      <w:r w:rsidRPr="00A749DA">
        <w:rPr>
          <w:color w:val="000000"/>
          <w:sz w:val="22"/>
          <w:szCs w:val="22"/>
        </w:rPr>
        <w:t>SPS priedai:</w:t>
      </w:r>
    </w:p>
    <w:p w14:paraId="7712B966" w14:textId="77777777" w:rsidR="00862FB9" w:rsidRPr="00A749DA" w:rsidRDefault="00862FB9" w:rsidP="00862FB9">
      <w:pPr>
        <w:pStyle w:val="NormalWeb"/>
        <w:spacing w:before="0" w:beforeAutospacing="0" w:after="40" w:afterAutospacing="0"/>
        <w:ind w:left="284" w:firstLine="436"/>
        <w:jc w:val="both"/>
        <w:rPr>
          <w:color w:val="000000"/>
          <w:sz w:val="22"/>
          <w:szCs w:val="22"/>
        </w:rPr>
      </w:pPr>
      <w:r w:rsidRPr="00A749DA">
        <w:rPr>
          <w:color w:val="000000"/>
          <w:sz w:val="22"/>
          <w:szCs w:val="22"/>
        </w:rPr>
        <w:t>1. „Techninė specifikacija“.</w:t>
      </w:r>
    </w:p>
    <w:p w14:paraId="245F85AD" w14:textId="4DDDF582" w:rsidR="00862FB9" w:rsidRPr="00A749DA" w:rsidRDefault="00862FB9" w:rsidP="00862FB9">
      <w:pPr>
        <w:pStyle w:val="NormalWeb"/>
        <w:spacing w:before="0" w:beforeAutospacing="0" w:after="40" w:afterAutospacing="0"/>
        <w:ind w:firstLine="720"/>
        <w:jc w:val="both"/>
        <w:rPr>
          <w:color w:val="000000"/>
          <w:sz w:val="22"/>
          <w:szCs w:val="22"/>
        </w:rPr>
      </w:pPr>
      <w:r w:rsidRPr="00A749DA">
        <w:rPr>
          <w:color w:val="000000"/>
          <w:sz w:val="22"/>
          <w:szCs w:val="22"/>
        </w:rPr>
        <w:t>2. „</w:t>
      </w:r>
      <w:r w:rsidR="00394D9C">
        <w:rPr>
          <w:color w:val="000000"/>
          <w:sz w:val="22"/>
          <w:szCs w:val="22"/>
        </w:rPr>
        <w:t>Paslaugų</w:t>
      </w:r>
      <w:r w:rsidR="005F4392" w:rsidRPr="00A749DA">
        <w:rPr>
          <w:color w:val="000000"/>
          <w:sz w:val="22"/>
          <w:szCs w:val="22"/>
        </w:rPr>
        <w:t xml:space="preserve"> pirkimo–pardavimo sutarties bendrųjų ir specialiųjų sąlygų projektas</w:t>
      </w:r>
      <w:r w:rsidRPr="00A749DA">
        <w:rPr>
          <w:color w:val="000000"/>
          <w:sz w:val="22"/>
          <w:szCs w:val="22"/>
        </w:rPr>
        <w:t>“.</w:t>
      </w:r>
    </w:p>
    <w:p w14:paraId="7F980EFE" w14:textId="77777777" w:rsidR="00862FB9" w:rsidRPr="00A749DA" w:rsidRDefault="00862FB9" w:rsidP="00862FB9">
      <w:pPr>
        <w:pStyle w:val="NormalWeb"/>
        <w:spacing w:before="0" w:beforeAutospacing="0" w:after="40" w:afterAutospacing="0"/>
        <w:ind w:firstLine="720"/>
        <w:jc w:val="both"/>
        <w:rPr>
          <w:color w:val="000000"/>
          <w:sz w:val="22"/>
          <w:szCs w:val="22"/>
        </w:rPr>
      </w:pPr>
      <w:r w:rsidRPr="00A749DA">
        <w:rPr>
          <w:color w:val="000000"/>
          <w:sz w:val="22"/>
          <w:szCs w:val="22"/>
        </w:rPr>
        <w:t>3. „EBVPD failas/šablonas“.</w:t>
      </w:r>
    </w:p>
    <w:p w14:paraId="07841B9D" w14:textId="77777777" w:rsidR="00862FB9" w:rsidRPr="00A749DA" w:rsidRDefault="00862FB9" w:rsidP="00862FB9">
      <w:pPr>
        <w:pStyle w:val="NormalWeb"/>
        <w:spacing w:before="0" w:beforeAutospacing="0" w:after="40" w:afterAutospacing="0"/>
        <w:ind w:firstLine="720"/>
        <w:jc w:val="both"/>
        <w:rPr>
          <w:color w:val="000000"/>
          <w:sz w:val="22"/>
          <w:szCs w:val="22"/>
        </w:rPr>
      </w:pPr>
      <w:r w:rsidRPr="00A749DA">
        <w:rPr>
          <w:color w:val="000000"/>
          <w:sz w:val="22"/>
          <w:szCs w:val="22"/>
        </w:rPr>
        <w:t>4. „Pasiūlymo forma”</w:t>
      </w:r>
      <w:r w:rsidR="003126E0" w:rsidRPr="00A749DA">
        <w:rPr>
          <w:color w:val="000000"/>
          <w:sz w:val="22"/>
          <w:szCs w:val="22"/>
        </w:rPr>
        <w:t>.</w:t>
      </w:r>
    </w:p>
    <w:p w14:paraId="72241AE4" w14:textId="77777777" w:rsidR="003E6581" w:rsidRPr="00A749DA" w:rsidRDefault="003E6581" w:rsidP="00862FB9">
      <w:pPr>
        <w:pStyle w:val="NormalWeb"/>
        <w:spacing w:before="0" w:beforeAutospacing="0" w:after="0" w:afterAutospacing="0"/>
        <w:ind w:firstLine="720"/>
        <w:jc w:val="both"/>
        <w:rPr>
          <w:color w:val="000000"/>
          <w:sz w:val="22"/>
          <w:szCs w:val="22"/>
        </w:rPr>
      </w:pPr>
    </w:p>
    <w:sectPr w:rsidR="003E6581" w:rsidRPr="00A749DA" w:rsidSect="00F11DB4">
      <w:footerReference w:type="default" r:id="rId8"/>
      <w:pgSz w:w="11900" w:h="16840"/>
      <w:pgMar w:top="1134" w:right="567" w:bottom="284" w:left="1701"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08646B" w14:textId="77777777" w:rsidR="00D50663" w:rsidRDefault="00D50663">
      <w:r>
        <w:separator/>
      </w:r>
    </w:p>
  </w:endnote>
  <w:endnote w:type="continuationSeparator" w:id="0">
    <w:p w14:paraId="45694F23" w14:textId="77777777" w:rsidR="00D50663" w:rsidRDefault="00D50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Arial"/>
    <w:charset w:val="00"/>
    <w:family w:val="roman"/>
    <w:pitch w:val="default"/>
  </w:font>
  <w:font w:name="Helvetica Neue UltraLight">
    <w:altName w:val="Arial"/>
    <w:panose1 w:val="00000000000000000000"/>
    <w:charset w:val="00"/>
    <w:family w:val="roman"/>
    <w:notTrueType/>
    <w:pitch w:val="default"/>
  </w:font>
  <w:font w:name="Helvetica Neue Light">
    <w:altName w:val="Times New Roman"/>
    <w:charset w:val="00"/>
    <w:family w:val="auto"/>
    <w:pitch w:val="variable"/>
    <w:sig w:usb0="00000001"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TimesLT">
    <w:altName w:val="Times New Roman"/>
    <w:panose1 w:val="00000000000000000000"/>
    <w:charset w:val="BA"/>
    <w:family w:val="roman"/>
    <w:notTrueType/>
    <w:pitch w:val="default"/>
    <w:sig w:usb0="00000007" w:usb1="00000000" w:usb2="00000000" w:usb3="00000000" w:csb0="0000008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655963"/>
      <w:docPartObj>
        <w:docPartGallery w:val="Page Numbers (Bottom of Page)"/>
        <w:docPartUnique/>
      </w:docPartObj>
    </w:sdtPr>
    <w:sdtEndPr>
      <w:rPr>
        <w:noProof/>
      </w:rPr>
    </w:sdtEndPr>
    <w:sdtContent>
      <w:p w14:paraId="2F8CAC83" w14:textId="77777777" w:rsidR="0085744B" w:rsidRDefault="0085744B">
        <w:pPr>
          <w:pStyle w:val="Footer"/>
          <w:jc w:val="center"/>
        </w:pPr>
        <w:r>
          <w:fldChar w:fldCharType="begin"/>
        </w:r>
        <w:r>
          <w:instrText xml:space="preserve"> PAGE   \* MERGEFORMAT </w:instrText>
        </w:r>
        <w:r>
          <w:fldChar w:fldCharType="separate"/>
        </w:r>
        <w:r w:rsidR="00790A32">
          <w:rPr>
            <w:noProof/>
          </w:rPr>
          <w:t>2</w:t>
        </w:r>
        <w:r>
          <w:rPr>
            <w:noProof/>
          </w:rPr>
          <w:fldChar w:fldCharType="end"/>
        </w:r>
      </w:p>
    </w:sdtContent>
  </w:sdt>
  <w:p w14:paraId="42C2ECA4" w14:textId="77777777" w:rsidR="0085744B" w:rsidRDefault="00857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94C51" w14:textId="77777777" w:rsidR="00D50663" w:rsidRDefault="00D50663">
      <w:r>
        <w:separator/>
      </w:r>
    </w:p>
  </w:footnote>
  <w:footnote w:type="continuationSeparator" w:id="0">
    <w:p w14:paraId="52FDCF4D" w14:textId="77777777" w:rsidR="00D50663" w:rsidRDefault="00D506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2B24D6"/>
    <w:multiLevelType w:val="hybridMultilevel"/>
    <w:tmpl w:val="3662DF6C"/>
    <w:lvl w:ilvl="0" w:tplc="9ECECCB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4733769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8CE"/>
    <w:rsid w:val="0000681C"/>
    <w:rsid w:val="00012D86"/>
    <w:rsid w:val="00025453"/>
    <w:rsid w:val="00064A9C"/>
    <w:rsid w:val="0006692F"/>
    <w:rsid w:val="00070F46"/>
    <w:rsid w:val="0008148D"/>
    <w:rsid w:val="00093BDA"/>
    <w:rsid w:val="000958EE"/>
    <w:rsid w:val="000C085F"/>
    <w:rsid w:val="000D0227"/>
    <w:rsid w:val="000E0D87"/>
    <w:rsid w:val="000E4515"/>
    <w:rsid w:val="000F4B69"/>
    <w:rsid w:val="000F6DC7"/>
    <w:rsid w:val="000F7EA2"/>
    <w:rsid w:val="00116B0B"/>
    <w:rsid w:val="00127DF1"/>
    <w:rsid w:val="00131C18"/>
    <w:rsid w:val="00133E2B"/>
    <w:rsid w:val="001406FD"/>
    <w:rsid w:val="00141BB9"/>
    <w:rsid w:val="001471DA"/>
    <w:rsid w:val="001577FC"/>
    <w:rsid w:val="00167196"/>
    <w:rsid w:val="001912A2"/>
    <w:rsid w:val="001B28D1"/>
    <w:rsid w:val="001C6E37"/>
    <w:rsid w:val="001C74BA"/>
    <w:rsid w:val="001C795D"/>
    <w:rsid w:val="001D54F8"/>
    <w:rsid w:val="001E0538"/>
    <w:rsid w:val="001E323B"/>
    <w:rsid w:val="001E44BB"/>
    <w:rsid w:val="001F2930"/>
    <w:rsid w:val="001F5A47"/>
    <w:rsid w:val="0020073A"/>
    <w:rsid w:val="00214BEF"/>
    <w:rsid w:val="00217DC7"/>
    <w:rsid w:val="0022150C"/>
    <w:rsid w:val="00256216"/>
    <w:rsid w:val="002713AB"/>
    <w:rsid w:val="0027244C"/>
    <w:rsid w:val="00272888"/>
    <w:rsid w:val="002860CB"/>
    <w:rsid w:val="00287403"/>
    <w:rsid w:val="002A03B5"/>
    <w:rsid w:val="002A68CE"/>
    <w:rsid w:val="002A7CF2"/>
    <w:rsid w:val="002B07D0"/>
    <w:rsid w:val="002B7BE9"/>
    <w:rsid w:val="002C0DDE"/>
    <w:rsid w:val="002C4556"/>
    <w:rsid w:val="002D0B86"/>
    <w:rsid w:val="002D0FA2"/>
    <w:rsid w:val="002E4ACB"/>
    <w:rsid w:val="003126E0"/>
    <w:rsid w:val="00314035"/>
    <w:rsid w:val="00331E8A"/>
    <w:rsid w:val="00335B15"/>
    <w:rsid w:val="00353EBE"/>
    <w:rsid w:val="00354249"/>
    <w:rsid w:val="00357350"/>
    <w:rsid w:val="0037386C"/>
    <w:rsid w:val="003761E5"/>
    <w:rsid w:val="00377BDB"/>
    <w:rsid w:val="00382B06"/>
    <w:rsid w:val="00384B55"/>
    <w:rsid w:val="00390579"/>
    <w:rsid w:val="00394D9C"/>
    <w:rsid w:val="003A2BDE"/>
    <w:rsid w:val="003C7703"/>
    <w:rsid w:val="003E1175"/>
    <w:rsid w:val="003E4E2D"/>
    <w:rsid w:val="003E5822"/>
    <w:rsid w:val="003E6581"/>
    <w:rsid w:val="003F1878"/>
    <w:rsid w:val="003F7207"/>
    <w:rsid w:val="0040582F"/>
    <w:rsid w:val="0040759E"/>
    <w:rsid w:val="00417E46"/>
    <w:rsid w:val="004208D8"/>
    <w:rsid w:val="004245A8"/>
    <w:rsid w:val="00446DB8"/>
    <w:rsid w:val="00446FA4"/>
    <w:rsid w:val="0045220C"/>
    <w:rsid w:val="00466648"/>
    <w:rsid w:val="0048623D"/>
    <w:rsid w:val="004A618D"/>
    <w:rsid w:val="004B2726"/>
    <w:rsid w:val="004B43F3"/>
    <w:rsid w:val="004B7C0A"/>
    <w:rsid w:val="004D2AE6"/>
    <w:rsid w:val="004D35E3"/>
    <w:rsid w:val="004E4A85"/>
    <w:rsid w:val="004F4283"/>
    <w:rsid w:val="004F5AF3"/>
    <w:rsid w:val="0050068E"/>
    <w:rsid w:val="0052361B"/>
    <w:rsid w:val="00537719"/>
    <w:rsid w:val="00545253"/>
    <w:rsid w:val="00545904"/>
    <w:rsid w:val="0054740D"/>
    <w:rsid w:val="00553B2C"/>
    <w:rsid w:val="00580C72"/>
    <w:rsid w:val="00580F1C"/>
    <w:rsid w:val="00586074"/>
    <w:rsid w:val="0058621E"/>
    <w:rsid w:val="00586FC7"/>
    <w:rsid w:val="00595819"/>
    <w:rsid w:val="005B1B4D"/>
    <w:rsid w:val="005C1EED"/>
    <w:rsid w:val="005C583C"/>
    <w:rsid w:val="005F4392"/>
    <w:rsid w:val="00601A17"/>
    <w:rsid w:val="00604892"/>
    <w:rsid w:val="006108E2"/>
    <w:rsid w:val="006124AA"/>
    <w:rsid w:val="00621098"/>
    <w:rsid w:val="00627213"/>
    <w:rsid w:val="00632F9A"/>
    <w:rsid w:val="00636932"/>
    <w:rsid w:val="006538A5"/>
    <w:rsid w:val="00661473"/>
    <w:rsid w:val="00662943"/>
    <w:rsid w:val="00664E0A"/>
    <w:rsid w:val="006654F1"/>
    <w:rsid w:val="00667801"/>
    <w:rsid w:val="00671289"/>
    <w:rsid w:val="00671E77"/>
    <w:rsid w:val="00694630"/>
    <w:rsid w:val="006A4849"/>
    <w:rsid w:val="006C06A7"/>
    <w:rsid w:val="006D4DF7"/>
    <w:rsid w:val="006D50A3"/>
    <w:rsid w:val="006D6A2E"/>
    <w:rsid w:val="006E4D01"/>
    <w:rsid w:val="006F122D"/>
    <w:rsid w:val="006F4F4A"/>
    <w:rsid w:val="006F7E9C"/>
    <w:rsid w:val="007074B0"/>
    <w:rsid w:val="0071388F"/>
    <w:rsid w:val="007204D5"/>
    <w:rsid w:val="00720FAA"/>
    <w:rsid w:val="007236BF"/>
    <w:rsid w:val="00734209"/>
    <w:rsid w:val="007605AB"/>
    <w:rsid w:val="00765730"/>
    <w:rsid w:val="007756DF"/>
    <w:rsid w:val="00776ADC"/>
    <w:rsid w:val="00786CE7"/>
    <w:rsid w:val="00790A32"/>
    <w:rsid w:val="007926DD"/>
    <w:rsid w:val="007D4B46"/>
    <w:rsid w:val="007D4E95"/>
    <w:rsid w:val="007D5689"/>
    <w:rsid w:val="007F4B8B"/>
    <w:rsid w:val="008167AE"/>
    <w:rsid w:val="0082227C"/>
    <w:rsid w:val="008358AA"/>
    <w:rsid w:val="00851EA1"/>
    <w:rsid w:val="0085744B"/>
    <w:rsid w:val="00861445"/>
    <w:rsid w:val="00862FB9"/>
    <w:rsid w:val="00871D93"/>
    <w:rsid w:val="0088254A"/>
    <w:rsid w:val="0088505D"/>
    <w:rsid w:val="00886469"/>
    <w:rsid w:val="008937AC"/>
    <w:rsid w:val="00894E31"/>
    <w:rsid w:val="00895E29"/>
    <w:rsid w:val="008A589C"/>
    <w:rsid w:val="008B3D56"/>
    <w:rsid w:val="008B51F0"/>
    <w:rsid w:val="008D7AF7"/>
    <w:rsid w:val="008E21AD"/>
    <w:rsid w:val="008E4CA7"/>
    <w:rsid w:val="00902888"/>
    <w:rsid w:val="009054BD"/>
    <w:rsid w:val="00907C5F"/>
    <w:rsid w:val="009262FF"/>
    <w:rsid w:val="009342D8"/>
    <w:rsid w:val="009356D1"/>
    <w:rsid w:val="00937A8A"/>
    <w:rsid w:val="00941CFF"/>
    <w:rsid w:val="00966EF0"/>
    <w:rsid w:val="00970B38"/>
    <w:rsid w:val="009761EC"/>
    <w:rsid w:val="00985A2E"/>
    <w:rsid w:val="00993D65"/>
    <w:rsid w:val="009B20DB"/>
    <w:rsid w:val="009B2B3A"/>
    <w:rsid w:val="009B659A"/>
    <w:rsid w:val="009B7B84"/>
    <w:rsid w:val="009C1BB8"/>
    <w:rsid w:val="009C3350"/>
    <w:rsid w:val="009C36FE"/>
    <w:rsid w:val="009C5D91"/>
    <w:rsid w:val="009C6CCB"/>
    <w:rsid w:val="009D2630"/>
    <w:rsid w:val="009D602E"/>
    <w:rsid w:val="009E3181"/>
    <w:rsid w:val="009F32BD"/>
    <w:rsid w:val="00A21CEB"/>
    <w:rsid w:val="00A25AE5"/>
    <w:rsid w:val="00A57580"/>
    <w:rsid w:val="00A66DA9"/>
    <w:rsid w:val="00A71EB8"/>
    <w:rsid w:val="00A749DA"/>
    <w:rsid w:val="00A86B80"/>
    <w:rsid w:val="00AC3181"/>
    <w:rsid w:val="00AC4912"/>
    <w:rsid w:val="00AC615D"/>
    <w:rsid w:val="00AD623B"/>
    <w:rsid w:val="00AE0A9A"/>
    <w:rsid w:val="00AF09A3"/>
    <w:rsid w:val="00AF5BBF"/>
    <w:rsid w:val="00B00ADE"/>
    <w:rsid w:val="00B343C9"/>
    <w:rsid w:val="00B65B18"/>
    <w:rsid w:val="00B708EE"/>
    <w:rsid w:val="00B72716"/>
    <w:rsid w:val="00B80C09"/>
    <w:rsid w:val="00B80CC7"/>
    <w:rsid w:val="00B80E0E"/>
    <w:rsid w:val="00B86A24"/>
    <w:rsid w:val="00B97B40"/>
    <w:rsid w:val="00BC3AFF"/>
    <w:rsid w:val="00BD0585"/>
    <w:rsid w:val="00BD0B3D"/>
    <w:rsid w:val="00BE0A8E"/>
    <w:rsid w:val="00BE5828"/>
    <w:rsid w:val="00BE6E02"/>
    <w:rsid w:val="00C02FD9"/>
    <w:rsid w:val="00C206ED"/>
    <w:rsid w:val="00C36CAB"/>
    <w:rsid w:val="00C429A4"/>
    <w:rsid w:val="00C9529E"/>
    <w:rsid w:val="00C97A0D"/>
    <w:rsid w:val="00CA406C"/>
    <w:rsid w:val="00CB2544"/>
    <w:rsid w:val="00CB5417"/>
    <w:rsid w:val="00CD7763"/>
    <w:rsid w:val="00CE1224"/>
    <w:rsid w:val="00CE4E42"/>
    <w:rsid w:val="00CF205C"/>
    <w:rsid w:val="00D004D5"/>
    <w:rsid w:val="00D02676"/>
    <w:rsid w:val="00D22B53"/>
    <w:rsid w:val="00D249E1"/>
    <w:rsid w:val="00D50663"/>
    <w:rsid w:val="00D506A6"/>
    <w:rsid w:val="00D50F12"/>
    <w:rsid w:val="00D6152D"/>
    <w:rsid w:val="00D64C59"/>
    <w:rsid w:val="00D825C9"/>
    <w:rsid w:val="00D8458F"/>
    <w:rsid w:val="00DA14FB"/>
    <w:rsid w:val="00DA779F"/>
    <w:rsid w:val="00DB4EB3"/>
    <w:rsid w:val="00DC25B6"/>
    <w:rsid w:val="00DC7CA3"/>
    <w:rsid w:val="00DD2355"/>
    <w:rsid w:val="00DD2784"/>
    <w:rsid w:val="00DD50CD"/>
    <w:rsid w:val="00DD671A"/>
    <w:rsid w:val="00DE0AB3"/>
    <w:rsid w:val="00DF3666"/>
    <w:rsid w:val="00DF7FD0"/>
    <w:rsid w:val="00E066E0"/>
    <w:rsid w:val="00E17092"/>
    <w:rsid w:val="00E17A2D"/>
    <w:rsid w:val="00E20D4F"/>
    <w:rsid w:val="00E24FCE"/>
    <w:rsid w:val="00E31F46"/>
    <w:rsid w:val="00E401A4"/>
    <w:rsid w:val="00E462AD"/>
    <w:rsid w:val="00E47006"/>
    <w:rsid w:val="00E50707"/>
    <w:rsid w:val="00E52C9C"/>
    <w:rsid w:val="00E62263"/>
    <w:rsid w:val="00E85857"/>
    <w:rsid w:val="00E87DAD"/>
    <w:rsid w:val="00EB1182"/>
    <w:rsid w:val="00EC28FA"/>
    <w:rsid w:val="00ED2D6B"/>
    <w:rsid w:val="00ED60C2"/>
    <w:rsid w:val="00EF43BC"/>
    <w:rsid w:val="00F10BF4"/>
    <w:rsid w:val="00F11DB4"/>
    <w:rsid w:val="00F30977"/>
    <w:rsid w:val="00F5082E"/>
    <w:rsid w:val="00F56E2C"/>
    <w:rsid w:val="00F63E59"/>
    <w:rsid w:val="00F63F6A"/>
    <w:rsid w:val="00FB579C"/>
    <w:rsid w:val="00FC49B9"/>
    <w:rsid w:val="00FC623C"/>
    <w:rsid w:val="00FD2BF1"/>
    <w:rsid w:val="00FD2D3E"/>
    <w:rsid w:val="00FD4126"/>
    <w:rsid w:val="00FE5E54"/>
    <w:rsid w:val="00FF42F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546C5E"/>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116B0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99"/>
    <w:rsid w:val="00BD0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04892"/>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BalloonText">
    <w:name w:val="Balloon Text"/>
    <w:basedOn w:val="Normal"/>
    <w:link w:val="BalloonTextChar"/>
    <w:uiPriority w:val="99"/>
    <w:semiHidden/>
    <w:unhideWhenUsed/>
    <w:rsid w:val="00C02FD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2FD9"/>
    <w:rPr>
      <w:rFonts w:ascii="Segoe UI" w:hAnsi="Segoe UI" w:cs="Segoe UI"/>
      <w:sz w:val="18"/>
      <w:szCs w:val="18"/>
      <w:lang w:val="en-US" w:eastAsia="en-US"/>
    </w:rPr>
  </w:style>
  <w:style w:type="paragraph" w:customStyle="1" w:styleId="Linija">
    <w:name w:val="Linija"/>
    <w:basedOn w:val="Normal"/>
    <w:rsid w:val="00394D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pPr>
    <w:rPr>
      <w:rFonts w:ascii="TimesLT" w:eastAsia="Times New Roman" w:hAnsi="TimesLT"/>
      <w:sz w:val="12"/>
      <w:szCs w:val="12"/>
      <w:bdr w:val="none" w:sz="0" w:space="0" w:color="auto"/>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Char1"/>
    <w:basedOn w:val="Normal"/>
    <w:link w:val="BodyTextChar"/>
    <w:qFormat/>
    <w:rsid w:val="00394D9C"/>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394D9C"/>
    <w:rPr>
      <w:rFonts w:eastAsia="Times New Roman"/>
      <w:sz w:val="24"/>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68915128">
      <w:bodyDiv w:val="1"/>
      <w:marLeft w:val="0"/>
      <w:marRight w:val="0"/>
      <w:marTop w:val="0"/>
      <w:marBottom w:val="0"/>
      <w:divBdr>
        <w:top w:val="none" w:sz="0" w:space="0" w:color="auto"/>
        <w:left w:val="none" w:sz="0" w:space="0" w:color="auto"/>
        <w:bottom w:val="none" w:sz="0" w:space="0" w:color="auto"/>
        <w:right w:val="none" w:sz="0" w:space="0" w:color="auto"/>
      </w:divBdr>
    </w:div>
    <w:div w:id="1181624662">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416882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0BD46-06A7-46DA-B1D1-869775F7C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2</Pages>
  <Words>1252</Words>
  <Characters>7140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Rasa Mte</cp:lastModifiedBy>
  <cp:revision>11</cp:revision>
  <dcterms:created xsi:type="dcterms:W3CDTF">2025-07-08T09:45:00Z</dcterms:created>
  <dcterms:modified xsi:type="dcterms:W3CDTF">2025-08-06T05:04:00Z</dcterms:modified>
</cp:coreProperties>
</file>